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37" w:rsidRDefault="0051520A" w:rsidP="002D0F37">
      <w:pPr>
        <w:pStyle w:val="rodekTre13"/>
      </w:pPr>
      <w:r>
        <w:t>Uchwała nr</w:t>
      </w:r>
      <w:r w:rsidR="002D0F37">
        <w:t xml:space="preserve"> </w:t>
      </w:r>
      <w:r w:rsidR="00CF4E24">
        <w:t>761/250/V/2018</w:t>
      </w:r>
    </w:p>
    <w:p w:rsidR="002D0F37" w:rsidRDefault="00310921" w:rsidP="00351F03">
      <w:pPr>
        <w:pStyle w:val="rodekTre13"/>
      </w:pPr>
      <w:r w:rsidRPr="00906273">
        <w:t>Zarządu Województwa Śląskiego</w:t>
      </w:r>
    </w:p>
    <w:p w:rsidR="00310921" w:rsidRPr="00832122" w:rsidRDefault="0051520A" w:rsidP="00351F03">
      <w:pPr>
        <w:pStyle w:val="rodekTre13"/>
        <w:rPr>
          <w:color w:val="auto"/>
        </w:rPr>
      </w:pPr>
      <w:r w:rsidRPr="00832122">
        <w:rPr>
          <w:color w:val="auto"/>
        </w:rPr>
        <w:t xml:space="preserve">z dnia </w:t>
      </w:r>
      <w:r w:rsidR="00CF4E24">
        <w:rPr>
          <w:color w:val="auto"/>
        </w:rPr>
        <w:t>27.03.2018r.</w:t>
      </w:r>
    </w:p>
    <w:p w:rsidR="00310921" w:rsidRPr="00832122" w:rsidRDefault="00310921" w:rsidP="00310921">
      <w:pPr>
        <w:pStyle w:val="Tre0"/>
        <w:rPr>
          <w:color w:val="auto"/>
        </w:rPr>
      </w:pPr>
    </w:p>
    <w:p w:rsidR="00906273" w:rsidRPr="00832122" w:rsidRDefault="00310921" w:rsidP="00906273">
      <w:pPr>
        <w:pStyle w:val="rodekTre13"/>
        <w:rPr>
          <w:color w:val="auto"/>
        </w:rPr>
      </w:pPr>
      <w:r w:rsidRPr="00832122">
        <w:rPr>
          <w:color w:val="auto"/>
        </w:rPr>
        <w:t>w sprawie:</w:t>
      </w:r>
      <w:bookmarkStart w:id="0" w:name="_GoBack"/>
      <w:bookmarkEnd w:id="0"/>
    </w:p>
    <w:p w:rsidR="002D0F37" w:rsidRPr="00832122" w:rsidRDefault="002D0F37" w:rsidP="002D0F37">
      <w:pPr>
        <w:pStyle w:val="TreBold"/>
        <w:rPr>
          <w:color w:val="auto"/>
        </w:rPr>
      </w:pPr>
    </w:p>
    <w:p w:rsidR="002F11A9" w:rsidRPr="00832122" w:rsidRDefault="002F11A9" w:rsidP="002F11A9">
      <w:pPr>
        <w:tabs>
          <w:tab w:val="left" w:pos="-720"/>
          <w:tab w:val="left" w:pos="0"/>
        </w:tabs>
        <w:suppressAutoHyphens/>
        <w:spacing w:after="120"/>
        <w:rPr>
          <w:rFonts w:cs="Arial"/>
          <w:noProof/>
        </w:rPr>
      </w:pPr>
      <w:r w:rsidRPr="00832122">
        <w:rPr>
          <w:rFonts w:cs="Arial"/>
          <w:noProof/>
          <w:spacing w:val="-3"/>
        </w:rPr>
        <w:t xml:space="preserve">ustanowienia użytkowania górniczego </w:t>
      </w:r>
      <w:r w:rsidRPr="00832122">
        <w:rPr>
          <w:rFonts w:cs="Arial"/>
        </w:rPr>
        <w:t>części przestrzeni górotworu</w:t>
      </w:r>
      <w:r w:rsidR="002D0F37" w:rsidRPr="00832122">
        <w:rPr>
          <w:rFonts w:cs="Arial"/>
        </w:rPr>
        <w:t>,</w:t>
      </w:r>
      <w:r w:rsidRPr="00832122">
        <w:rPr>
          <w:rFonts w:cs="Arial"/>
        </w:rPr>
        <w:t xml:space="preserve"> obejmującej wyrobiska górnicze Spółki Restrukturyzacji Kopalń S.</w:t>
      </w:r>
      <w:r w:rsidR="002D0F37" w:rsidRPr="00832122">
        <w:rPr>
          <w:rFonts w:cs="Arial"/>
        </w:rPr>
        <w:t xml:space="preserve"> </w:t>
      </w:r>
      <w:r w:rsidRPr="00832122">
        <w:rPr>
          <w:rFonts w:cs="Arial"/>
        </w:rPr>
        <w:t>A. w Bytomiu Oddział w Katowicach Kopalnia Węgla Kamiennego „Wieczorek II” z siedzibą w Katowicach, niezbędne do utrzy</w:t>
      </w:r>
      <w:r w:rsidR="002D0F37" w:rsidRPr="00832122">
        <w:rPr>
          <w:rFonts w:cs="Arial"/>
        </w:rPr>
        <w:t>mania systemu ich</w:t>
      </w:r>
      <w:r w:rsidR="001934BA">
        <w:rPr>
          <w:rFonts w:cs="Arial"/>
        </w:rPr>
        <w:t xml:space="preserve"> </w:t>
      </w:r>
      <w:r w:rsidR="002D0F37" w:rsidRPr="00832122">
        <w:rPr>
          <w:rFonts w:cs="Arial"/>
        </w:rPr>
        <w:t>odwadniania i </w:t>
      </w:r>
      <w:r w:rsidRPr="00832122">
        <w:rPr>
          <w:rFonts w:cs="Arial"/>
        </w:rPr>
        <w:t>odmetanowania likwidowanej części zakładu górniczego, w granicach miast Katowice oraz Mysłowice</w:t>
      </w:r>
      <w:r w:rsidRPr="00832122">
        <w:rPr>
          <w:rFonts w:cs="Arial"/>
          <w:noProof/>
        </w:rPr>
        <w:t xml:space="preserve"> wraz z ustaleniem wynagrodzenia za to użytkowanie.</w:t>
      </w:r>
    </w:p>
    <w:p w:rsidR="00670C97" w:rsidRPr="00832122" w:rsidRDefault="00670C97" w:rsidP="00B457AF">
      <w:pPr>
        <w:pStyle w:val="TreBold"/>
        <w:rPr>
          <w:color w:val="auto"/>
        </w:rPr>
      </w:pPr>
    </w:p>
    <w:p w:rsidR="002F11A9" w:rsidRPr="00832122" w:rsidRDefault="00DC0A74" w:rsidP="002F11A9">
      <w:pPr>
        <w:rPr>
          <w:rFonts w:cs="Arial"/>
        </w:rPr>
      </w:pPr>
      <w:r w:rsidRPr="00832122">
        <w:t xml:space="preserve">Na podstawie: </w:t>
      </w:r>
      <w:r w:rsidR="002F11A9" w:rsidRPr="00832122">
        <w:rPr>
          <w:rFonts w:cs="Arial"/>
        </w:rPr>
        <w:t>art. 41 ust. 1 ustawy z dnia 5 czerwca 1998 roku o samorządzie województwa (t. j. </w:t>
      </w:r>
      <w:r w:rsidR="006D35DC" w:rsidRPr="00832122">
        <w:rPr>
          <w:rFonts w:cs="Arial"/>
        </w:rPr>
        <w:t>Dz. U. z 2017 r., poz. 209</w:t>
      </w:r>
      <w:r w:rsidR="002F11A9" w:rsidRPr="00832122">
        <w:rPr>
          <w:rFonts w:cs="Arial"/>
        </w:rPr>
        <w:t>6 ze zm.) oraz art. 12 ust. 2 pkt 2 i art. 13 ust. 1, w związku </w:t>
      </w:r>
    </w:p>
    <w:p w:rsidR="002F11A9" w:rsidRPr="00832122" w:rsidRDefault="002F11A9" w:rsidP="002F11A9">
      <w:pPr>
        <w:rPr>
          <w:rFonts w:cs="Arial"/>
        </w:rPr>
      </w:pPr>
      <w:r w:rsidRPr="00832122">
        <w:rPr>
          <w:rFonts w:cs="Arial"/>
        </w:rPr>
        <w:t xml:space="preserve">z art. 2 ust. 1 pkt 1 i 5 ustawy z dnia 9 czerwca 2011 r. Prawo geologiczne i górnicze </w:t>
      </w:r>
      <w:r w:rsidRPr="00832122">
        <w:rPr>
          <w:rFonts w:cs="Arial"/>
        </w:rPr>
        <w:br/>
      </w:r>
      <w:r w:rsidRPr="00832122">
        <w:rPr>
          <w:rFonts w:cs="Arial"/>
          <w:spacing w:val="2"/>
          <w:position w:val="2"/>
        </w:rPr>
        <w:t>(</w:t>
      </w:r>
      <w:r w:rsidR="002D0F37" w:rsidRPr="00832122">
        <w:rPr>
          <w:rFonts w:cs="Arial"/>
          <w:spacing w:val="2"/>
          <w:position w:val="2"/>
        </w:rPr>
        <w:t>t. j.</w:t>
      </w:r>
      <w:r w:rsidRPr="00832122">
        <w:rPr>
          <w:rFonts w:cs="Arial"/>
          <w:spacing w:val="2"/>
          <w:position w:val="2"/>
        </w:rPr>
        <w:t xml:space="preserve"> Dz. U. z 2017 r. poz. 2126 ze zm.)</w:t>
      </w:r>
    </w:p>
    <w:p w:rsidR="00310921" w:rsidRPr="00832122" w:rsidRDefault="00310921" w:rsidP="00104694">
      <w:pPr>
        <w:pStyle w:val="Tre134"/>
        <w:rPr>
          <w:color w:val="auto"/>
        </w:rPr>
      </w:pPr>
    </w:p>
    <w:p w:rsidR="00310921" w:rsidRPr="00832122" w:rsidRDefault="00DC0A74" w:rsidP="007C3F9B">
      <w:pPr>
        <w:pStyle w:val="TreBold"/>
        <w:rPr>
          <w:color w:val="auto"/>
        </w:rPr>
      </w:pPr>
      <w:r w:rsidRPr="00832122">
        <w:rPr>
          <w:color w:val="auto"/>
        </w:rPr>
        <w:t>Zarząd Województwa Śląskiego</w:t>
      </w:r>
    </w:p>
    <w:p w:rsidR="00DC0A74" w:rsidRPr="00832122" w:rsidRDefault="00A14375" w:rsidP="007C3F9B">
      <w:pPr>
        <w:pStyle w:val="TreBold"/>
        <w:rPr>
          <w:color w:val="auto"/>
        </w:rPr>
      </w:pPr>
      <w:r w:rsidRPr="00832122">
        <w:rPr>
          <w:color w:val="auto"/>
        </w:rPr>
        <w:t>uchwala</w:t>
      </w:r>
    </w:p>
    <w:p w:rsidR="00A14375" w:rsidRPr="00832122" w:rsidRDefault="00A14375" w:rsidP="00B457AF">
      <w:pPr>
        <w:pStyle w:val="TreBold"/>
        <w:rPr>
          <w:color w:val="auto"/>
        </w:rPr>
      </w:pPr>
    </w:p>
    <w:p w:rsidR="00A14375" w:rsidRPr="00832122" w:rsidRDefault="00A14375" w:rsidP="00B467A5">
      <w:pPr>
        <w:pStyle w:val="rodekTre13"/>
        <w:rPr>
          <w:color w:val="auto"/>
        </w:rPr>
      </w:pPr>
      <w:r w:rsidRPr="00832122">
        <w:rPr>
          <w:color w:val="auto"/>
        </w:rPr>
        <w:t>§ 1.</w:t>
      </w:r>
    </w:p>
    <w:p w:rsidR="00A14375" w:rsidRPr="00832122" w:rsidRDefault="00A14375" w:rsidP="00351F03">
      <w:pPr>
        <w:pStyle w:val="rodekTre13"/>
        <w:rPr>
          <w:color w:val="auto"/>
        </w:rPr>
      </w:pPr>
    </w:p>
    <w:p w:rsidR="00F70C9A" w:rsidRPr="00832122" w:rsidRDefault="00F70C9A" w:rsidP="00F70C9A">
      <w:pPr>
        <w:widowControl w:val="0"/>
        <w:shd w:val="clear" w:color="auto" w:fill="FFFFFF"/>
        <w:autoSpaceDE w:val="0"/>
        <w:autoSpaceDN w:val="0"/>
        <w:adjustRightInd w:val="0"/>
        <w:rPr>
          <w:rFonts w:cs="Arial"/>
          <w:noProof/>
        </w:rPr>
      </w:pPr>
      <w:r w:rsidRPr="00832122">
        <w:rPr>
          <w:rFonts w:cs="Arial"/>
        </w:rPr>
        <w:t>Zawrzeć ze Spółką Restrukturyzacji Kopalń S.</w:t>
      </w:r>
      <w:r w:rsidR="00104694" w:rsidRPr="00832122">
        <w:rPr>
          <w:rFonts w:cs="Arial"/>
        </w:rPr>
        <w:t xml:space="preserve"> </w:t>
      </w:r>
      <w:r w:rsidRPr="00832122">
        <w:rPr>
          <w:rFonts w:cs="Arial"/>
        </w:rPr>
        <w:t xml:space="preserve">A. z siedzibą w Bytomiu umowę </w:t>
      </w:r>
      <w:r w:rsidRPr="00832122">
        <w:rPr>
          <w:rFonts w:cs="Arial"/>
        </w:rPr>
        <w:br/>
      </w:r>
      <w:r w:rsidRPr="00832122">
        <w:rPr>
          <w:rFonts w:cs="Arial"/>
          <w:bCs/>
        </w:rPr>
        <w:t xml:space="preserve">o ustanowieniu użytkowania górniczego </w:t>
      </w:r>
      <w:r w:rsidRPr="00832122">
        <w:rPr>
          <w:rFonts w:cs="Arial"/>
        </w:rPr>
        <w:t>części przestrzeni górotworu obejmującej wyrobiska górnicze Spółki Restrukturyzacji Kopalń S.</w:t>
      </w:r>
      <w:r w:rsidR="00104694" w:rsidRPr="00832122">
        <w:rPr>
          <w:rFonts w:cs="Arial"/>
        </w:rPr>
        <w:t xml:space="preserve"> </w:t>
      </w:r>
      <w:r w:rsidRPr="00832122">
        <w:rPr>
          <w:rFonts w:cs="Arial"/>
        </w:rPr>
        <w:t>A. w Bytomiu Oddział w Katowicach Kopalnia Węgla Kamiennego „Wieczorek II” z siedzibą w Katowicach, niezbędne do utrzy</w:t>
      </w:r>
      <w:r w:rsidR="00104694" w:rsidRPr="00832122">
        <w:rPr>
          <w:rFonts w:cs="Arial"/>
        </w:rPr>
        <w:t>mania systemu ich odwadniania i </w:t>
      </w:r>
      <w:r w:rsidRPr="00832122">
        <w:rPr>
          <w:rFonts w:cs="Arial"/>
        </w:rPr>
        <w:t>odmetanowania w granicach miast Katowice oraz Mysłowice, w brzmieniu</w:t>
      </w:r>
      <w:r w:rsidR="00104694" w:rsidRPr="00832122">
        <w:rPr>
          <w:rFonts w:cs="Arial"/>
        </w:rPr>
        <w:t>,</w:t>
      </w:r>
      <w:r w:rsidRPr="00832122">
        <w:rPr>
          <w:rFonts w:cs="Arial"/>
        </w:rPr>
        <w:t xml:space="preserve"> jak w załączniku do uchwały.</w:t>
      </w:r>
    </w:p>
    <w:p w:rsidR="00A14375" w:rsidRPr="00832122" w:rsidRDefault="00A14375" w:rsidP="00F70C9A">
      <w:pPr>
        <w:pStyle w:val="rodekTre13"/>
        <w:rPr>
          <w:color w:val="auto"/>
        </w:rPr>
      </w:pPr>
      <w:r w:rsidRPr="00832122">
        <w:rPr>
          <w:color w:val="auto"/>
        </w:rPr>
        <w:t>§ 2.</w:t>
      </w:r>
    </w:p>
    <w:p w:rsidR="00A14375" w:rsidRPr="00832122" w:rsidRDefault="00A14375" w:rsidP="00104694">
      <w:pPr>
        <w:pStyle w:val="Tre134"/>
        <w:rPr>
          <w:color w:val="auto"/>
        </w:rPr>
      </w:pPr>
    </w:p>
    <w:p w:rsidR="00A14375" w:rsidRPr="00832122" w:rsidRDefault="00906273" w:rsidP="00104694">
      <w:pPr>
        <w:pStyle w:val="Tre134"/>
        <w:rPr>
          <w:color w:val="auto"/>
        </w:rPr>
      </w:pPr>
      <w:r w:rsidRPr="00832122">
        <w:rPr>
          <w:color w:val="auto"/>
        </w:rPr>
        <w:t xml:space="preserve">Wykonanie uchwały powierza </w:t>
      </w:r>
      <w:r w:rsidR="00B467A5" w:rsidRPr="00832122">
        <w:rPr>
          <w:color w:val="auto"/>
        </w:rPr>
        <w:t>się</w:t>
      </w:r>
      <w:r w:rsidR="00F70C9A" w:rsidRPr="00832122">
        <w:rPr>
          <w:color w:val="auto"/>
        </w:rPr>
        <w:t xml:space="preserve"> Marszałkowi Województwa</w:t>
      </w:r>
      <w:r w:rsidR="00104694" w:rsidRPr="00832122">
        <w:rPr>
          <w:color w:val="auto"/>
        </w:rPr>
        <w:t xml:space="preserve"> Śląskiego. </w:t>
      </w:r>
    </w:p>
    <w:p w:rsidR="00906273" w:rsidRPr="00832122" w:rsidRDefault="00906273" w:rsidP="00F70C9A">
      <w:pPr>
        <w:pStyle w:val="rodekTre13"/>
        <w:jc w:val="left"/>
        <w:rPr>
          <w:color w:val="auto"/>
        </w:rPr>
      </w:pPr>
    </w:p>
    <w:p w:rsidR="00906273" w:rsidRPr="00832122" w:rsidRDefault="00906273" w:rsidP="00906273">
      <w:pPr>
        <w:pStyle w:val="rodekTre13"/>
        <w:rPr>
          <w:color w:val="auto"/>
        </w:rPr>
      </w:pPr>
      <w:r w:rsidRPr="00832122">
        <w:rPr>
          <w:color w:val="auto"/>
        </w:rPr>
        <w:t xml:space="preserve">§ </w:t>
      </w:r>
      <w:r w:rsidR="00F70C9A" w:rsidRPr="00832122">
        <w:rPr>
          <w:color w:val="auto"/>
        </w:rPr>
        <w:t>3</w:t>
      </w:r>
      <w:r w:rsidRPr="00832122">
        <w:rPr>
          <w:color w:val="auto"/>
        </w:rPr>
        <w:t>.</w:t>
      </w:r>
    </w:p>
    <w:p w:rsidR="00A14375" w:rsidRPr="00832122" w:rsidRDefault="00A14375" w:rsidP="00104694">
      <w:pPr>
        <w:pStyle w:val="Tre134"/>
        <w:rPr>
          <w:color w:val="auto"/>
        </w:rPr>
      </w:pPr>
    </w:p>
    <w:p w:rsidR="00A14375" w:rsidRPr="00832122" w:rsidRDefault="00A14375" w:rsidP="00104694">
      <w:pPr>
        <w:pStyle w:val="Tre134"/>
        <w:rPr>
          <w:color w:val="auto"/>
        </w:rPr>
      </w:pPr>
      <w:r w:rsidRPr="00832122">
        <w:rPr>
          <w:color w:val="auto"/>
        </w:rPr>
        <w:t>Uchwała wchodzi w życie z dniem podjęcia</w:t>
      </w:r>
      <w:r w:rsidR="001533D2" w:rsidRPr="00832122">
        <w:rPr>
          <w:color w:val="auto"/>
        </w:rPr>
        <w:t xml:space="preserve">. </w:t>
      </w:r>
    </w:p>
    <w:p w:rsidR="00A14375" w:rsidRPr="00832122" w:rsidRDefault="00A14375" w:rsidP="00104694">
      <w:pPr>
        <w:pStyle w:val="Tre134"/>
        <w:rPr>
          <w:color w:val="auto"/>
        </w:rPr>
      </w:pPr>
    </w:p>
    <w:p w:rsidR="0051520A" w:rsidRPr="00832122" w:rsidRDefault="0051520A" w:rsidP="00A14375">
      <w:pPr>
        <w:pStyle w:val="Tre0"/>
        <w:rPr>
          <w:color w:val="auto"/>
        </w:rPr>
      </w:pPr>
    </w:p>
    <w:p w:rsidR="00906273" w:rsidRPr="00832122" w:rsidRDefault="00906273" w:rsidP="00A14375">
      <w:pPr>
        <w:pStyle w:val="Tre0"/>
        <w:rPr>
          <w:color w:val="auto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832122" w:rsidRPr="00832122" w:rsidTr="0044142D">
        <w:tc>
          <w:tcPr>
            <w:tcW w:w="3369" w:type="dxa"/>
          </w:tcPr>
          <w:p w:rsidR="0044142D" w:rsidRPr="00832122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 xml:space="preserve">Wojciech </w:t>
            </w:r>
            <w:proofErr w:type="spellStart"/>
            <w:r w:rsidRPr="00832122">
              <w:rPr>
                <w:color w:val="auto"/>
              </w:rPr>
              <w:t>Saługa</w:t>
            </w:r>
            <w:proofErr w:type="spellEnd"/>
          </w:p>
        </w:tc>
        <w:tc>
          <w:tcPr>
            <w:tcW w:w="3402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………………………………</w:t>
            </w:r>
          </w:p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060825" w:rsidRPr="00832122" w:rsidTr="0044142D">
        <w:tc>
          <w:tcPr>
            <w:tcW w:w="3369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3402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5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832122" w:rsidRPr="00832122" w:rsidTr="0044142D">
        <w:tc>
          <w:tcPr>
            <w:tcW w:w="3369" w:type="dxa"/>
          </w:tcPr>
          <w:p w:rsidR="0044142D" w:rsidRPr="00832122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Michał Gramatyka</w:t>
            </w:r>
          </w:p>
        </w:tc>
        <w:tc>
          <w:tcPr>
            <w:tcW w:w="3402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………………………………</w:t>
            </w:r>
          </w:p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060825" w:rsidRPr="00832122" w:rsidTr="0044142D">
        <w:tc>
          <w:tcPr>
            <w:tcW w:w="3369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3402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5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832122" w:rsidRPr="00832122" w:rsidTr="0044142D">
        <w:tc>
          <w:tcPr>
            <w:tcW w:w="3369" w:type="dxa"/>
          </w:tcPr>
          <w:p w:rsidR="0044142D" w:rsidRPr="00832122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Stanisław Dąbrowa</w:t>
            </w:r>
          </w:p>
        </w:tc>
        <w:tc>
          <w:tcPr>
            <w:tcW w:w="3402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………………………………</w:t>
            </w:r>
          </w:p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060825" w:rsidRPr="00832122" w:rsidTr="0044142D">
        <w:tc>
          <w:tcPr>
            <w:tcW w:w="3369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3402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5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832122" w:rsidRPr="00832122" w:rsidTr="0044142D">
        <w:tc>
          <w:tcPr>
            <w:tcW w:w="3369" w:type="dxa"/>
          </w:tcPr>
          <w:p w:rsidR="0044142D" w:rsidRPr="00832122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 xml:space="preserve">Henryk </w:t>
            </w:r>
            <w:proofErr w:type="spellStart"/>
            <w:r w:rsidRPr="00832122">
              <w:rPr>
                <w:color w:val="auto"/>
              </w:rPr>
              <w:t>Mercik</w:t>
            </w:r>
            <w:proofErr w:type="spellEnd"/>
          </w:p>
        </w:tc>
        <w:tc>
          <w:tcPr>
            <w:tcW w:w="3402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………………………………</w:t>
            </w:r>
          </w:p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060825" w:rsidRPr="00832122" w:rsidTr="0044142D">
        <w:tc>
          <w:tcPr>
            <w:tcW w:w="3369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3402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  <w:tc>
          <w:tcPr>
            <w:tcW w:w="2835" w:type="dxa"/>
          </w:tcPr>
          <w:p w:rsidR="00060825" w:rsidRPr="00832122" w:rsidRDefault="00060825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  <w:tr w:rsidR="00832122" w:rsidRPr="00832122" w:rsidTr="0044142D">
        <w:tc>
          <w:tcPr>
            <w:tcW w:w="3369" w:type="dxa"/>
          </w:tcPr>
          <w:p w:rsidR="0044142D" w:rsidRPr="00832122" w:rsidRDefault="000C19FB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 xml:space="preserve">Małgorzata </w:t>
            </w:r>
            <w:proofErr w:type="spellStart"/>
            <w:r w:rsidRPr="00832122">
              <w:rPr>
                <w:color w:val="auto"/>
              </w:rPr>
              <w:t>Ochęduszko</w:t>
            </w:r>
            <w:proofErr w:type="spellEnd"/>
            <w:r w:rsidRPr="00832122">
              <w:rPr>
                <w:color w:val="auto"/>
              </w:rPr>
              <w:t>-Ludwik</w:t>
            </w:r>
          </w:p>
        </w:tc>
        <w:tc>
          <w:tcPr>
            <w:tcW w:w="3402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-</w:t>
            </w:r>
          </w:p>
        </w:tc>
        <w:tc>
          <w:tcPr>
            <w:tcW w:w="2835" w:type="dxa"/>
          </w:tcPr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  <w:r w:rsidRPr="00832122">
              <w:rPr>
                <w:color w:val="auto"/>
              </w:rPr>
              <w:t>………………………………</w:t>
            </w:r>
          </w:p>
          <w:p w:rsidR="0044142D" w:rsidRPr="00832122" w:rsidRDefault="0044142D" w:rsidP="005E2C30">
            <w:pPr>
              <w:pStyle w:val="Tre134"/>
              <w:spacing w:line="280" w:lineRule="exact"/>
              <w:rPr>
                <w:color w:val="auto"/>
              </w:rPr>
            </w:pPr>
          </w:p>
        </w:tc>
      </w:tr>
    </w:tbl>
    <w:p w:rsidR="00A14375" w:rsidRPr="00832122" w:rsidRDefault="00A14375" w:rsidP="00104694">
      <w:pPr>
        <w:pStyle w:val="Tre134"/>
        <w:rPr>
          <w:color w:val="auto"/>
        </w:rPr>
      </w:pPr>
    </w:p>
    <w:sectPr w:rsidR="00A14375" w:rsidRPr="00832122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9E" w:rsidRDefault="005E3C9E" w:rsidP="00AB4A4A">
      <w:r>
        <w:separator/>
      </w:r>
    </w:p>
  </w:endnote>
  <w:endnote w:type="continuationSeparator" w:id="0">
    <w:p w:rsidR="005E3C9E" w:rsidRDefault="005E3C9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37EB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2265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9E" w:rsidRDefault="005E3C9E" w:rsidP="00AB4A4A">
      <w:r>
        <w:separator/>
      </w:r>
    </w:p>
  </w:footnote>
  <w:footnote w:type="continuationSeparator" w:id="0">
    <w:p w:rsidR="005E3C9E" w:rsidRDefault="005E3C9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0825"/>
    <w:rsid w:val="000676B4"/>
    <w:rsid w:val="00084FB5"/>
    <w:rsid w:val="000A6DD0"/>
    <w:rsid w:val="000B4740"/>
    <w:rsid w:val="000C19FB"/>
    <w:rsid w:val="00104694"/>
    <w:rsid w:val="0013636D"/>
    <w:rsid w:val="001533D2"/>
    <w:rsid w:val="00160961"/>
    <w:rsid w:val="00190DFB"/>
    <w:rsid w:val="001934BA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5931"/>
    <w:rsid w:val="00282C05"/>
    <w:rsid w:val="00286B41"/>
    <w:rsid w:val="002C6693"/>
    <w:rsid w:val="002D0F37"/>
    <w:rsid w:val="002D7D48"/>
    <w:rsid w:val="002F11A9"/>
    <w:rsid w:val="003039A5"/>
    <w:rsid w:val="00310921"/>
    <w:rsid w:val="00310EED"/>
    <w:rsid w:val="0031614F"/>
    <w:rsid w:val="00317313"/>
    <w:rsid w:val="00324552"/>
    <w:rsid w:val="00351F03"/>
    <w:rsid w:val="00371D6B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4F1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2C30"/>
    <w:rsid w:val="005E3C9E"/>
    <w:rsid w:val="005F1C87"/>
    <w:rsid w:val="005F2DB1"/>
    <w:rsid w:val="00604101"/>
    <w:rsid w:val="006335E9"/>
    <w:rsid w:val="00645FEF"/>
    <w:rsid w:val="006476FE"/>
    <w:rsid w:val="00651A52"/>
    <w:rsid w:val="00665345"/>
    <w:rsid w:val="00670C97"/>
    <w:rsid w:val="006917EA"/>
    <w:rsid w:val="006D35DC"/>
    <w:rsid w:val="006F6030"/>
    <w:rsid w:val="007079D0"/>
    <w:rsid w:val="0071318A"/>
    <w:rsid w:val="0072265E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79BC"/>
    <w:rsid w:val="00810EB7"/>
    <w:rsid w:val="00811248"/>
    <w:rsid w:val="00814C20"/>
    <w:rsid w:val="008177A4"/>
    <w:rsid w:val="008257F5"/>
    <w:rsid w:val="00832122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5733C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7EB5"/>
    <w:rsid w:val="00A416B5"/>
    <w:rsid w:val="00A454CC"/>
    <w:rsid w:val="00A51B23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74CDC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4E24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454F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70C9A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04694"/>
    <w:pPr>
      <w:tabs>
        <w:tab w:val="left" w:pos="1796"/>
        <w:tab w:val="left" w:pos="5103"/>
      </w:tabs>
      <w:spacing w:line="268" w:lineRule="exact"/>
    </w:pPr>
    <w:rPr>
      <w:rFonts w:cs="Arial"/>
      <w:color w:val="0070C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04694"/>
    <w:rPr>
      <w:rFonts w:cs="Arial"/>
      <w:color w:val="0070C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04694"/>
    <w:pPr>
      <w:tabs>
        <w:tab w:val="left" w:pos="1796"/>
        <w:tab w:val="left" w:pos="5103"/>
      </w:tabs>
      <w:spacing w:line="268" w:lineRule="exact"/>
    </w:pPr>
    <w:rPr>
      <w:rFonts w:cs="Arial"/>
      <w:color w:val="0070C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04694"/>
    <w:rPr>
      <w:rFonts w:cs="Arial"/>
      <w:color w:val="0070C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7F1D-B788-47CB-905B-8F8A3AB6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Januszek Grzegorz</cp:lastModifiedBy>
  <cp:revision>15</cp:revision>
  <cp:lastPrinted>2018-03-23T12:37:00Z</cp:lastPrinted>
  <dcterms:created xsi:type="dcterms:W3CDTF">2018-03-15T13:11:00Z</dcterms:created>
  <dcterms:modified xsi:type="dcterms:W3CDTF">2018-04-03T05:28:00Z</dcterms:modified>
</cp:coreProperties>
</file>