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EA" w:rsidRDefault="00215AEA" w:rsidP="00215AEA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</w:t>
      </w:r>
      <w:r w:rsidR="006219B0">
        <w:rPr>
          <w:color w:val="000000" w:themeColor="text1"/>
        </w:rPr>
        <w:t>r</w:t>
      </w:r>
      <w:r w:rsidR="00F56674">
        <w:rPr>
          <w:color w:val="000000" w:themeColor="text1"/>
        </w:rPr>
        <w:t xml:space="preserve"> 763/250/V/2018</w:t>
      </w:r>
    </w:p>
    <w:p w:rsidR="00215AEA" w:rsidRDefault="00215AEA" w:rsidP="00215AEA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215AEA" w:rsidRDefault="00F56674" w:rsidP="00215AEA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27 marca 2018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2B45C5" w:rsidRDefault="002B45C5" w:rsidP="002B45C5">
      <w:pPr>
        <w:pStyle w:val="TreBold"/>
      </w:pPr>
      <w:r>
        <w:t>wprowadzenia zmian do Regulaminu Organizacyjnego Urzędu Marszałkowskiego Województwa Śląskiego oraz przyjęcia tekstu jednolitego Regulaminu Organizacyjnego Urzędu Marszałkowskiego Województwa Śląskiego</w:t>
      </w:r>
    </w:p>
    <w:p w:rsidR="002B45C5" w:rsidRDefault="002B45C5" w:rsidP="002B45C5">
      <w:pPr>
        <w:pStyle w:val="TreBold"/>
      </w:pPr>
      <w:bookmarkStart w:id="0" w:name="_GoBack"/>
      <w:bookmarkEnd w:id="0"/>
    </w:p>
    <w:p w:rsidR="002B45C5" w:rsidRDefault="002B45C5" w:rsidP="002B45C5">
      <w:pPr>
        <w:jc w:val="both"/>
      </w:pPr>
      <w:r>
        <w:t>Na podstawie: art. 41 ust. 2 pkt 7 ustawy z dnia 5 czerwca 1998 r. o samorządzie województwa</w:t>
      </w:r>
      <w:r w:rsidR="00647995">
        <w:t xml:space="preserve"> (tekst jednolity: Dz. U. z 2017 r., poz. 2096</w:t>
      </w:r>
      <w:r w:rsidR="00567D2E">
        <w:t xml:space="preserve"> z późn. zm.</w:t>
      </w:r>
      <w:r>
        <w:t>) oraz § 6 Regulaminu Zarządu Województwa Śląskiego stanowiącego załącznik do Statutu Województwa Śląskiego</w:t>
      </w:r>
    </w:p>
    <w:p w:rsidR="002B45C5" w:rsidRDefault="002B45C5" w:rsidP="002B45C5">
      <w:pPr>
        <w:pStyle w:val="Tre134"/>
      </w:pPr>
    </w:p>
    <w:p w:rsidR="002B45C5" w:rsidRDefault="002B45C5" w:rsidP="002B45C5">
      <w:pPr>
        <w:pStyle w:val="TreBold"/>
      </w:pPr>
      <w:r>
        <w:t>Zarząd Województwa Śląskiego</w:t>
      </w:r>
    </w:p>
    <w:p w:rsidR="002B45C5" w:rsidRDefault="002B45C5" w:rsidP="002B45C5">
      <w:pPr>
        <w:pStyle w:val="TreBold"/>
      </w:pPr>
      <w:r>
        <w:t>uchwala</w:t>
      </w:r>
    </w:p>
    <w:p w:rsidR="002B45C5" w:rsidRDefault="002B45C5" w:rsidP="002B45C5">
      <w:pPr>
        <w:pStyle w:val="TreBold"/>
      </w:pPr>
    </w:p>
    <w:p w:rsidR="002B45C5" w:rsidRDefault="002B45C5" w:rsidP="002B45C5">
      <w:pPr>
        <w:pStyle w:val="rodekTre13"/>
      </w:pPr>
      <w:r>
        <w:t>§ 1.</w:t>
      </w:r>
    </w:p>
    <w:p w:rsidR="002B45C5" w:rsidRDefault="002B45C5" w:rsidP="002B45C5">
      <w:pPr>
        <w:pStyle w:val="rodekTre13"/>
      </w:pPr>
    </w:p>
    <w:p w:rsidR="002B45C5" w:rsidRDefault="002B45C5" w:rsidP="002B45C5">
      <w:pPr>
        <w:pStyle w:val="Akapitzlist"/>
        <w:ind w:left="0"/>
      </w:pPr>
      <w:r>
        <w:t>W Regulaminie Organizacyjnym Urzędu Marszałkowskiego Województwa Śląskiego, stanowiącym załącznik nr 2 do uchwały</w:t>
      </w:r>
      <w:r w:rsidR="00567D2E">
        <w:rPr>
          <w:bCs/>
        </w:rPr>
        <w:t xml:space="preserve"> nr </w:t>
      </w:r>
      <w:r w:rsidR="00567D2E" w:rsidRPr="00567D2E">
        <w:rPr>
          <w:b/>
          <w:color w:val="000000" w:themeColor="text1"/>
        </w:rPr>
        <w:t>2755/232/V/2017</w:t>
      </w:r>
      <w:r w:rsidR="00567D2E">
        <w:rPr>
          <w:color w:val="000000" w:themeColor="text1"/>
        </w:rPr>
        <w:t xml:space="preserve"> </w:t>
      </w:r>
      <w:r>
        <w:t xml:space="preserve">Zarządu Województwa Śląskiego z dnia </w:t>
      </w:r>
      <w:r w:rsidR="00567D2E">
        <w:rPr>
          <w:bCs/>
        </w:rPr>
        <w:t>19</w:t>
      </w:r>
      <w:r>
        <w:rPr>
          <w:bCs/>
        </w:rPr>
        <w:t> </w:t>
      </w:r>
      <w:r w:rsidR="00567D2E">
        <w:rPr>
          <w:bCs/>
        </w:rPr>
        <w:t xml:space="preserve">grudnia </w:t>
      </w:r>
      <w:r>
        <w:rPr>
          <w:bCs/>
        </w:rPr>
        <w:t>2017</w:t>
      </w:r>
      <w:r>
        <w:rPr>
          <w:b/>
          <w:bCs/>
        </w:rPr>
        <w:t xml:space="preserve"> </w:t>
      </w:r>
      <w:r>
        <w:rPr>
          <w:bCs/>
        </w:rPr>
        <w:t>r.</w:t>
      </w:r>
      <w:r>
        <w:t xml:space="preserve"> wprowadza się zmiany zgodnie z załącznikiem nr 1 do niniejszej uchwały.</w:t>
      </w:r>
    </w:p>
    <w:p w:rsidR="002B45C5" w:rsidRDefault="002B45C5" w:rsidP="002B45C5">
      <w:pPr>
        <w:pStyle w:val="Tre134"/>
      </w:pPr>
    </w:p>
    <w:p w:rsidR="002B45C5" w:rsidRDefault="002B45C5" w:rsidP="002B45C5">
      <w:pPr>
        <w:pStyle w:val="rodekTre13"/>
      </w:pPr>
      <w:r>
        <w:t>§ 2.</w:t>
      </w:r>
    </w:p>
    <w:p w:rsidR="002B45C5" w:rsidRDefault="002B45C5" w:rsidP="002B45C5">
      <w:pPr>
        <w:pStyle w:val="Tre134"/>
      </w:pPr>
    </w:p>
    <w:p w:rsidR="002B45C5" w:rsidRDefault="002B45C5" w:rsidP="002B45C5">
      <w:pPr>
        <w:pStyle w:val="Tekstpodstawowy"/>
        <w:spacing w:line="240" w:lineRule="auto"/>
        <w:ind w:right="26"/>
        <w:jc w:val="left"/>
        <w:rPr>
          <w:b/>
          <w:bCs/>
          <w:sz w:val="21"/>
          <w:szCs w:val="21"/>
        </w:rPr>
      </w:pPr>
      <w:r>
        <w:rPr>
          <w:bCs/>
          <w:sz w:val="21"/>
          <w:szCs w:val="21"/>
        </w:rPr>
        <w:t>Przyjmuje się tekst jednolity Regulaminu Organizacyjnego Urzędu Marszałkowskiego Województwa Śląskiego, z uwzględnieniem zmian określonych w załącz</w:t>
      </w:r>
      <w:r w:rsidR="00866EFE">
        <w:rPr>
          <w:bCs/>
          <w:sz w:val="21"/>
          <w:szCs w:val="21"/>
        </w:rPr>
        <w:t xml:space="preserve">niku nr 1 do niniejszej uchwały. </w:t>
      </w:r>
      <w:r>
        <w:rPr>
          <w:bCs/>
          <w:sz w:val="21"/>
          <w:szCs w:val="21"/>
        </w:rPr>
        <w:t xml:space="preserve">Przyjmowany tekst jednolity Regulaminu Organizacyjnego Urzędu Marszałkowskiego Województwa Śląskiego stanowi załącznik nr 2 do niniejszej uchwały. </w:t>
      </w:r>
    </w:p>
    <w:p w:rsidR="002B45C5" w:rsidRDefault="002B45C5" w:rsidP="002B45C5">
      <w:pPr>
        <w:pStyle w:val="Tre134"/>
      </w:pPr>
    </w:p>
    <w:p w:rsidR="002B45C5" w:rsidRDefault="002B45C5" w:rsidP="002B45C5">
      <w:pPr>
        <w:pStyle w:val="rodekTre13"/>
      </w:pPr>
      <w:r>
        <w:t>§ 3.</w:t>
      </w:r>
    </w:p>
    <w:p w:rsidR="002B45C5" w:rsidRDefault="002B45C5" w:rsidP="002B45C5">
      <w:pPr>
        <w:pStyle w:val="Tre134"/>
      </w:pPr>
    </w:p>
    <w:p w:rsidR="002B45C5" w:rsidRDefault="002B45C5" w:rsidP="002B45C5">
      <w:pPr>
        <w:pStyle w:val="Tre134"/>
      </w:pPr>
      <w:r>
        <w:t>Wykonanie uchwały powierza się Marszałkowi Województwa.</w:t>
      </w:r>
    </w:p>
    <w:p w:rsidR="002B45C5" w:rsidRDefault="002B45C5" w:rsidP="002B45C5">
      <w:pPr>
        <w:pStyle w:val="TreBold"/>
        <w:jc w:val="left"/>
      </w:pPr>
    </w:p>
    <w:p w:rsidR="002B45C5" w:rsidRDefault="002B45C5" w:rsidP="002B45C5">
      <w:pPr>
        <w:pStyle w:val="rodekTre13"/>
      </w:pPr>
      <w:r>
        <w:t>§ 4.</w:t>
      </w:r>
    </w:p>
    <w:p w:rsidR="002B45C5" w:rsidRDefault="002B45C5" w:rsidP="002B45C5">
      <w:pPr>
        <w:pStyle w:val="Tre134"/>
      </w:pPr>
    </w:p>
    <w:p w:rsidR="00672D36" w:rsidRDefault="002B45C5" w:rsidP="00047105">
      <w:pPr>
        <w:pStyle w:val="Tre134"/>
      </w:pPr>
      <w:r>
        <w:t>Uchwała wc</w:t>
      </w:r>
      <w:r w:rsidR="00567D2E">
        <w:t>hodzi w życie z dniem podjęcia.</w:t>
      </w:r>
    </w:p>
    <w:p w:rsidR="00567D2E" w:rsidRPr="00567D2E" w:rsidRDefault="00567D2E" w:rsidP="00567D2E">
      <w:pPr>
        <w:pStyle w:val="Tre0"/>
      </w:pPr>
    </w:p>
    <w:p w:rsidR="002B45C5" w:rsidRDefault="002B45C5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491" w:rsidRDefault="00D45491" w:rsidP="00AB4A4A">
      <w:r>
        <w:separator/>
      </w:r>
    </w:p>
  </w:endnote>
  <w:endnote w:type="continuationSeparator" w:id="0">
    <w:p w:rsidR="00D45491" w:rsidRDefault="00D4549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4710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C7F3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491" w:rsidRDefault="00D45491" w:rsidP="00AB4A4A">
      <w:r>
        <w:separator/>
      </w:r>
    </w:p>
  </w:footnote>
  <w:footnote w:type="continuationSeparator" w:id="0">
    <w:p w:rsidR="00D45491" w:rsidRDefault="00D4549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47105"/>
    <w:rsid w:val="000575AF"/>
    <w:rsid w:val="000676B4"/>
    <w:rsid w:val="00084FB5"/>
    <w:rsid w:val="000A6DD0"/>
    <w:rsid w:val="000B4740"/>
    <w:rsid w:val="000C19FB"/>
    <w:rsid w:val="000D7616"/>
    <w:rsid w:val="0013636D"/>
    <w:rsid w:val="00160961"/>
    <w:rsid w:val="00190DFB"/>
    <w:rsid w:val="00197E93"/>
    <w:rsid w:val="001C4AA2"/>
    <w:rsid w:val="001D2231"/>
    <w:rsid w:val="001D5529"/>
    <w:rsid w:val="001E6FE6"/>
    <w:rsid w:val="001F277B"/>
    <w:rsid w:val="001F40E6"/>
    <w:rsid w:val="00215AEA"/>
    <w:rsid w:val="002369DC"/>
    <w:rsid w:val="0024013A"/>
    <w:rsid w:val="00240EDE"/>
    <w:rsid w:val="0024632C"/>
    <w:rsid w:val="00282C05"/>
    <w:rsid w:val="00286B41"/>
    <w:rsid w:val="002B175A"/>
    <w:rsid w:val="002B45C5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65341"/>
    <w:rsid w:val="00390108"/>
    <w:rsid w:val="00393FB8"/>
    <w:rsid w:val="003C7F32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7A2C"/>
    <w:rsid w:val="0051520A"/>
    <w:rsid w:val="005179A7"/>
    <w:rsid w:val="005223DD"/>
    <w:rsid w:val="00541D56"/>
    <w:rsid w:val="00550F41"/>
    <w:rsid w:val="00567D2E"/>
    <w:rsid w:val="00570460"/>
    <w:rsid w:val="005872CB"/>
    <w:rsid w:val="005C5B5C"/>
    <w:rsid w:val="005E7A23"/>
    <w:rsid w:val="005F1C87"/>
    <w:rsid w:val="005F2DB1"/>
    <w:rsid w:val="00604101"/>
    <w:rsid w:val="006219B0"/>
    <w:rsid w:val="0063346C"/>
    <w:rsid w:val="00645FEF"/>
    <w:rsid w:val="006476FE"/>
    <w:rsid w:val="00647995"/>
    <w:rsid w:val="00651A52"/>
    <w:rsid w:val="00665345"/>
    <w:rsid w:val="00670C97"/>
    <w:rsid w:val="00672D36"/>
    <w:rsid w:val="0067749D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233E"/>
    <w:rsid w:val="00795194"/>
    <w:rsid w:val="007B3AC5"/>
    <w:rsid w:val="007C0CD7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60FE"/>
    <w:rsid w:val="0084242E"/>
    <w:rsid w:val="008574EB"/>
    <w:rsid w:val="00866EFE"/>
    <w:rsid w:val="008677EB"/>
    <w:rsid w:val="00881439"/>
    <w:rsid w:val="0088682B"/>
    <w:rsid w:val="00892B14"/>
    <w:rsid w:val="008C1ABC"/>
    <w:rsid w:val="008D44CC"/>
    <w:rsid w:val="008F3A1B"/>
    <w:rsid w:val="00906273"/>
    <w:rsid w:val="0091363F"/>
    <w:rsid w:val="00917962"/>
    <w:rsid w:val="009465B8"/>
    <w:rsid w:val="0095386C"/>
    <w:rsid w:val="00954FC8"/>
    <w:rsid w:val="00963EC7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5F5C"/>
    <w:rsid w:val="00AF6C86"/>
    <w:rsid w:val="00AF6D0E"/>
    <w:rsid w:val="00B10A69"/>
    <w:rsid w:val="00B231FD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12F78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45491"/>
    <w:rsid w:val="00D73EF1"/>
    <w:rsid w:val="00D860E3"/>
    <w:rsid w:val="00D9540E"/>
    <w:rsid w:val="00DA3A9B"/>
    <w:rsid w:val="00DC0A74"/>
    <w:rsid w:val="00DE7850"/>
    <w:rsid w:val="00E224FE"/>
    <w:rsid w:val="00E257DF"/>
    <w:rsid w:val="00E46349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6674"/>
    <w:rsid w:val="00F57C35"/>
    <w:rsid w:val="00F83FD3"/>
    <w:rsid w:val="00F91D98"/>
    <w:rsid w:val="00F97D9C"/>
    <w:rsid w:val="00FA3120"/>
    <w:rsid w:val="00FA54FB"/>
    <w:rsid w:val="00FA6EFF"/>
    <w:rsid w:val="00FB3A61"/>
    <w:rsid w:val="00FC41E0"/>
    <w:rsid w:val="00FC63DF"/>
    <w:rsid w:val="00FC6A14"/>
    <w:rsid w:val="00FE3E5B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C809-91F7-4843-AE52-F177ADA7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Zambrowska Martyna (Czechowicz)</cp:lastModifiedBy>
  <cp:revision>62</cp:revision>
  <cp:lastPrinted>2017-12-14T07:57:00Z</cp:lastPrinted>
  <dcterms:created xsi:type="dcterms:W3CDTF">2017-10-26T05:39:00Z</dcterms:created>
  <dcterms:modified xsi:type="dcterms:W3CDTF">2018-03-28T08:17:00Z</dcterms:modified>
</cp:coreProperties>
</file>