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70" w:rsidRDefault="00ED2970" w:rsidP="00ED2970">
      <w:pPr>
        <w:pStyle w:val="rodekTre13"/>
        <w:rPr>
          <w:color w:val="auto"/>
        </w:rPr>
      </w:pPr>
      <w:r>
        <w:rPr>
          <w:color w:val="auto"/>
        </w:rPr>
        <w:t>Uchwała nr 545/245/V/2018</w:t>
      </w:r>
    </w:p>
    <w:p w:rsidR="00ED2970" w:rsidRDefault="00ED2970" w:rsidP="00ED2970">
      <w:pPr>
        <w:pStyle w:val="rodekTre13"/>
        <w:rPr>
          <w:color w:val="auto"/>
        </w:rPr>
      </w:pPr>
      <w:r>
        <w:rPr>
          <w:color w:val="auto"/>
        </w:rPr>
        <w:t>Zarządu Województwa Śląskiego</w:t>
      </w:r>
    </w:p>
    <w:p w:rsidR="00ED2970" w:rsidRDefault="00ED2970" w:rsidP="00ED2970">
      <w:pPr>
        <w:pStyle w:val="rodekTre13"/>
        <w:rPr>
          <w:color w:val="auto"/>
        </w:rPr>
      </w:pPr>
      <w:proofErr w:type="gramStart"/>
      <w:r>
        <w:rPr>
          <w:color w:val="auto"/>
        </w:rPr>
        <w:t>z</w:t>
      </w:r>
      <w:proofErr w:type="gramEnd"/>
      <w:r>
        <w:rPr>
          <w:color w:val="auto"/>
        </w:rPr>
        <w:t xml:space="preserve"> dnia 6.03.2018 </w:t>
      </w:r>
      <w:proofErr w:type="gramStart"/>
      <w:r>
        <w:rPr>
          <w:color w:val="auto"/>
        </w:rPr>
        <w:t>r</w:t>
      </w:r>
      <w:proofErr w:type="gramEnd"/>
      <w:r>
        <w:rPr>
          <w:color w:val="auto"/>
        </w:rPr>
        <w:t>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ED2970" w:rsidRDefault="00ED2970" w:rsidP="00ED2970">
      <w:pPr>
        <w:pStyle w:val="TreBold"/>
      </w:pPr>
      <w:r>
        <w:t xml:space="preserve">odmowy wykupu nieruchomości w trybie art. 13 ust. 3 ustawy z dnia 10 kwietnia 2003 </w:t>
      </w:r>
      <w:proofErr w:type="gramStart"/>
      <w:r>
        <w:t>r.                     o</w:t>
      </w:r>
      <w:proofErr w:type="gramEnd"/>
      <w:r>
        <w:t xml:space="preserve"> szczególnych zasadach przygotowania i realizacji inwestycji w zakresie dróg publicznych</w:t>
      </w:r>
    </w:p>
    <w:p w:rsidR="00ED2970" w:rsidRDefault="00ED2970" w:rsidP="00ED2970">
      <w:pPr>
        <w:pStyle w:val="TreBold"/>
      </w:pPr>
    </w:p>
    <w:p w:rsidR="00ED2970" w:rsidRDefault="00ED2970" w:rsidP="00E4181F">
      <w:pPr>
        <w:pStyle w:val="Tre134"/>
      </w:pPr>
      <w:r>
        <w:t xml:space="preserve">Na podstawie: art. 41 ust. 1 ustawy z dnia 5 czerwca 1998 r. o samorządzie województwa (tj. Dz. U. </w:t>
      </w:r>
      <w:proofErr w:type="gramStart"/>
      <w:r>
        <w:t>z</w:t>
      </w:r>
      <w:proofErr w:type="gramEnd"/>
      <w:r>
        <w:t xml:space="preserve"> 2017 r. poz. 2096 z </w:t>
      </w:r>
      <w:proofErr w:type="spellStart"/>
      <w:r>
        <w:t>późn</w:t>
      </w:r>
      <w:proofErr w:type="spellEnd"/>
      <w:r>
        <w:t xml:space="preserve">. zm.) w związku z art. 13 </w:t>
      </w:r>
      <w:proofErr w:type="gramStart"/>
      <w:r>
        <w:t>ust. 3  ustawy</w:t>
      </w:r>
      <w:proofErr w:type="gramEnd"/>
      <w:r>
        <w:t xml:space="preserve"> z dnia 10 kwietnia 2003 r. </w:t>
      </w:r>
      <w:r>
        <w:rPr>
          <w:bCs/>
        </w:rPr>
        <w:t>o szczególnych zasadach przygotowania i realizacji inwestycji w zakresie dróg publicznych</w:t>
      </w:r>
      <w:r>
        <w:t xml:space="preserve"> (tj. Dz. U. </w:t>
      </w:r>
      <w:proofErr w:type="gramStart"/>
      <w:r>
        <w:t>z</w:t>
      </w:r>
      <w:proofErr w:type="gramEnd"/>
      <w:r>
        <w:t xml:space="preserve"> 2017 r. poz. 1496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 xml:space="preserve">.), uchwała nr 2190/77/V/2015 z dnia 17.11.2015 r. Zarządu Województwa Śląskiego </w:t>
      </w:r>
      <w:r>
        <w:rPr>
          <w:bCs/>
        </w:rPr>
        <w:t xml:space="preserve">w sprawie przyjęcia procedury oceny wniosków o </w:t>
      </w:r>
      <w:bookmarkStart w:id="0" w:name="_GoBack"/>
      <w:bookmarkEnd w:id="0"/>
      <w:r>
        <w:rPr>
          <w:bCs/>
        </w:rPr>
        <w:t xml:space="preserve">nabywanie nieruchomości tzw. „resztówek” w trybie art. 13 ust. 3 ustawy z dnia 10 kwietnia 2003 </w:t>
      </w:r>
      <w:proofErr w:type="gramStart"/>
      <w:r>
        <w:rPr>
          <w:bCs/>
        </w:rPr>
        <w:t xml:space="preserve">r.   </w:t>
      </w:r>
      <w:r>
        <w:rPr>
          <w:bCs/>
        </w:rPr>
        <w:br/>
        <w:t>o</w:t>
      </w:r>
      <w:proofErr w:type="gramEnd"/>
      <w:r>
        <w:rPr>
          <w:bCs/>
        </w:rPr>
        <w:t xml:space="preserve"> szczególnych zasadach przygotowania i realizacji inwestycji w zakresie dróg publicznych</w:t>
      </w:r>
      <w:r>
        <w:t>.</w:t>
      </w:r>
    </w:p>
    <w:p w:rsidR="00ED2970" w:rsidRDefault="00ED2970" w:rsidP="00E4181F">
      <w:pPr>
        <w:pStyle w:val="Tre134"/>
      </w:pPr>
    </w:p>
    <w:p w:rsidR="00ED2970" w:rsidRDefault="00ED2970" w:rsidP="00ED2970">
      <w:pPr>
        <w:pStyle w:val="TreBold"/>
      </w:pPr>
      <w:r>
        <w:t>Zarząd Województwa Śląskiego</w:t>
      </w:r>
    </w:p>
    <w:p w:rsidR="00ED2970" w:rsidRDefault="00ED2970" w:rsidP="00ED2970">
      <w:pPr>
        <w:pStyle w:val="TreBold"/>
      </w:pPr>
      <w:proofErr w:type="gramStart"/>
      <w:r>
        <w:t>uchwala</w:t>
      </w:r>
      <w:proofErr w:type="gramEnd"/>
    </w:p>
    <w:p w:rsidR="00ED2970" w:rsidRDefault="00ED2970" w:rsidP="00ED2970">
      <w:pPr>
        <w:pStyle w:val="TreBold"/>
      </w:pPr>
    </w:p>
    <w:p w:rsidR="00ED2970" w:rsidRDefault="00ED2970" w:rsidP="00ED2970">
      <w:pPr>
        <w:pStyle w:val="rodekTre13"/>
      </w:pPr>
      <w:r>
        <w:t>§ 1.</w:t>
      </w:r>
    </w:p>
    <w:p w:rsidR="00ED2970" w:rsidRDefault="00ED2970" w:rsidP="00ED2970">
      <w:pPr>
        <w:pStyle w:val="rodekTre13"/>
      </w:pPr>
    </w:p>
    <w:p w:rsidR="00ED2970" w:rsidRDefault="00ED2970" w:rsidP="00E4181F">
      <w:pPr>
        <w:pStyle w:val="Tre134"/>
        <w:numPr>
          <w:ilvl w:val="0"/>
          <w:numId w:val="7"/>
        </w:numPr>
        <w:ind w:left="357" w:hanging="357"/>
      </w:pPr>
      <w:r>
        <w:t xml:space="preserve">Odmawia się wykupu w trybie art. 13 ust. 3 ustawy z dnia 10 kwietnia 2003 r. o szczególnych zasadach przygotowania i realizacji inwestycji w zakresie dróg publicznych, nieruchomości oznaczonej jako działka o nr ……. o pow. …….. ha </w:t>
      </w:r>
      <w:proofErr w:type="gramStart"/>
      <w:r>
        <w:t>położonej  w</w:t>
      </w:r>
      <w:proofErr w:type="gramEnd"/>
      <w:r>
        <w:t xml:space="preserve"> gminie Buczkowice, obręb Rybarzowice objętej Księgą Wieczystą nr …….. prowadzoną przez Sąd Rejonowy </w:t>
      </w:r>
      <w:r>
        <w:br/>
        <w:t>w Bielsku-Białej od współwłaścicieli: Pani M. Ś. i Pana S. P.</w:t>
      </w:r>
    </w:p>
    <w:p w:rsidR="00ED2970" w:rsidRDefault="00ED2970" w:rsidP="00E4181F">
      <w:pPr>
        <w:pStyle w:val="Tre134"/>
        <w:numPr>
          <w:ilvl w:val="0"/>
          <w:numId w:val="7"/>
        </w:numPr>
        <w:ind w:left="357" w:hanging="357"/>
      </w:pPr>
      <w:r>
        <w:t xml:space="preserve">Nieruchomość, o której mowa w ust. 1 powstała w wyniku podziału nieruchomości </w:t>
      </w:r>
      <w:proofErr w:type="gramStart"/>
      <w:r>
        <w:t>oznaczonej           działką</w:t>
      </w:r>
      <w:proofErr w:type="gramEnd"/>
      <w:r>
        <w:t xml:space="preserve"> nr ……… zatwierdzonego decyzją Wojewody Śląskiego nr 11/2017 znak IFXIII.7820.46.2017 </w:t>
      </w:r>
      <w:proofErr w:type="gramStart"/>
      <w:r>
        <w:t>z</w:t>
      </w:r>
      <w:proofErr w:type="gramEnd"/>
      <w:r>
        <w:t xml:space="preserve"> dnia 21.09.2017 </w:t>
      </w:r>
      <w:proofErr w:type="gramStart"/>
      <w:r>
        <w:t>r</w:t>
      </w:r>
      <w:proofErr w:type="gramEnd"/>
      <w:r>
        <w:t>. o zezwoleniu na realizację inwestycji drogowej pn.: „Budowa obwodnicy Buczkowic” nadaje się do prawidłowego wykorzystania na dotychczasowe cele.</w:t>
      </w:r>
    </w:p>
    <w:p w:rsidR="00ED2970" w:rsidRDefault="00ED2970" w:rsidP="00ED2970">
      <w:pPr>
        <w:pStyle w:val="Tre0"/>
      </w:pPr>
    </w:p>
    <w:p w:rsidR="00ED2970" w:rsidRDefault="00ED2970" w:rsidP="00ED2970">
      <w:pPr>
        <w:pStyle w:val="rodekTre13"/>
      </w:pPr>
      <w:r>
        <w:t>§ 2.</w:t>
      </w:r>
    </w:p>
    <w:p w:rsidR="00ED2970" w:rsidRDefault="00ED2970" w:rsidP="00E4181F">
      <w:pPr>
        <w:pStyle w:val="Tre134"/>
      </w:pPr>
    </w:p>
    <w:p w:rsidR="00ED2970" w:rsidRDefault="00ED2970" w:rsidP="00E4181F">
      <w:pPr>
        <w:pStyle w:val="Tre134"/>
      </w:pPr>
      <w:r>
        <w:t>Wykonanie uchwały powierza się Marszałkowi Województwa.</w:t>
      </w:r>
    </w:p>
    <w:p w:rsidR="00ED2970" w:rsidRDefault="00ED2970" w:rsidP="00ED2970">
      <w:pPr>
        <w:pStyle w:val="TreBold"/>
        <w:jc w:val="left"/>
      </w:pPr>
    </w:p>
    <w:p w:rsidR="00ED2970" w:rsidRDefault="00ED2970" w:rsidP="00ED2970">
      <w:pPr>
        <w:pStyle w:val="rodekTre13"/>
      </w:pPr>
      <w:r>
        <w:t>§ 3.</w:t>
      </w:r>
    </w:p>
    <w:p w:rsidR="00ED2970" w:rsidRDefault="00ED2970" w:rsidP="00E4181F">
      <w:pPr>
        <w:pStyle w:val="Tre134"/>
      </w:pPr>
    </w:p>
    <w:p w:rsidR="00ED2970" w:rsidRDefault="00ED2970" w:rsidP="00E4181F">
      <w:pPr>
        <w:pStyle w:val="Tre134"/>
      </w:pPr>
      <w:r>
        <w:t>Uchwała wchodzi w życie z dniem podjęcia.</w:t>
      </w:r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E4181F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E4181F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E4181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E4181F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E4181F">
            <w:pPr>
              <w:pStyle w:val="Tre134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E4181F">
            <w:pPr>
              <w:pStyle w:val="Tre134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E4181F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E4181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E4181F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E4181F">
            <w:pPr>
              <w:pStyle w:val="Tre134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E4181F">
            <w:pPr>
              <w:pStyle w:val="Tre134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E4181F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E4181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E4181F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E4181F">
            <w:pPr>
              <w:pStyle w:val="Tre134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E4181F">
            <w:pPr>
              <w:pStyle w:val="Tre134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E4181F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E4181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E4181F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E4181F">
            <w:pPr>
              <w:pStyle w:val="Tre134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E4181F">
            <w:pPr>
              <w:pStyle w:val="Tre134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E4181F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E4181F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E4181F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E4181F">
            <w:pPr>
              <w:pStyle w:val="Tre134"/>
            </w:pPr>
          </w:p>
        </w:tc>
      </w:tr>
    </w:tbl>
    <w:p w:rsidR="00A14375" w:rsidRPr="00906273" w:rsidRDefault="00A14375" w:rsidP="00E4181F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CA9" w:rsidRDefault="00686CA9" w:rsidP="00AB4A4A">
      <w:r>
        <w:separator/>
      </w:r>
    </w:p>
  </w:endnote>
  <w:endnote w:type="continuationSeparator" w:id="0">
    <w:p w:rsidR="00686CA9" w:rsidRDefault="00686C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D297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D297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CA9" w:rsidRDefault="00686CA9" w:rsidP="00AB4A4A">
      <w:r>
        <w:separator/>
      </w:r>
    </w:p>
  </w:footnote>
  <w:footnote w:type="continuationSeparator" w:id="0">
    <w:p w:rsidR="00686CA9" w:rsidRDefault="00686C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41F17"/>
    <w:multiLevelType w:val="hybridMultilevel"/>
    <w:tmpl w:val="FB06D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2609C"/>
    <w:multiLevelType w:val="hybridMultilevel"/>
    <w:tmpl w:val="46A0B408"/>
    <w:lvl w:ilvl="0" w:tplc="162CE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C1121"/>
    <w:multiLevelType w:val="hybridMultilevel"/>
    <w:tmpl w:val="A42CC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3636D"/>
    <w:rsid w:val="00160961"/>
    <w:rsid w:val="00190DFB"/>
    <w:rsid w:val="00197E93"/>
    <w:rsid w:val="001C03DE"/>
    <w:rsid w:val="001C4AA2"/>
    <w:rsid w:val="001D2231"/>
    <w:rsid w:val="001D5529"/>
    <w:rsid w:val="001E3FB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86CA9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4181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2970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4181F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4181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4181F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4181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BE079-4FED-4570-B142-29589F4B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5</cp:revision>
  <cp:lastPrinted>2017-10-26T09:31:00Z</cp:lastPrinted>
  <dcterms:created xsi:type="dcterms:W3CDTF">2018-03-07T09:30:00Z</dcterms:created>
  <dcterms:modified xsi:type="dcterms:W3CDTF">2018-03-07T09:59:00Z</dcterms:modified>
</cp:coreProperties>
</file>