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27" w:rsidRDefault="00286327" w:rsidP="00351F03">
      <w:pPr>
        <w:pStyle w:val="rodekTre13"/>
        <w:rPr>
          <w:color w:val="000000" w:themeColor="text1"/>
        </w:rPr>
      </w:pPr>
      <w:r>
        <w:rPr>
          <w:color w:val="000000" w:themeColor="text1"/>
        </w:rPr>
        <w:t>Uchwała nr 485/215/VI/2021</w:t>
      </w:r>
    </w:p>
    <w:p w:rsidR="00310921" w:rsidRPr="00AF39F9" w:rsidRDefault="00310921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>Zarządu Województwa Śląskiego</w:t>
      </w:r>
    </w:p>
    <w:p w:rsidR="00310921" w:rsidRPr="00AF39F9" w:rsidRDefault="0051520A" w:rsidP="00351F03">
      <w:pPr>
        <w:pStyle w:val="rodekTre13"/>
        <w:rPr>
          <w:color w:val="000000" w:themeColor="text1"/>
        </w:rPr>
      </w:pPr>
      <w:r w:rsidRPr="00AF39F9">
        <w:rPr>
          <w:color w:val="000000" w:themeColor="text1"/>
        </w:rPr>
        <w:t xml:space="preserve">z dnia </w:t>
      </w:r>
      <w:r w:rsidR="00286327">
        <w:rPr>
          <w:color w:val="000000" w:themeColor="text1"/>
        </w:rPr>
        <w:t>03.03.2021 r.</w:t>
      </w:r>
    </w:p>
    <w:p w:rsidR="00310921" w:rsidRPr="00906273" w:rsidRDefault="00310921" w:rsidP="00310921">
      <w:pPr>
        <w:pStyle w:val="Tre0"/>
      </w:pPr>
    </w:p>
    <w:p w:rsidR="00310921" w:rsidRPr="00906273" w:rsidRDefault="00310921" w:rsidP="00310921">
      <w:pPr>
        <w:pStyle w:val="Tre0"/>
      </w:pPr>
    </w:p>
    <w:p w:rsidR="00906273" w:rsidRPr="00906273" w:rsidRDefault="00310921" w:rsidP="00906273">
      <w:pPr>
        <w:pStyle w:val="rodekTre13"/>
      </w:pPr>
      <w:r w:rsidRPr="00906273">
        <w:t>w sprawie:</w:t>
      </w:r>
    </w:p>
    <w:p w:rsidR="00670C97" w:rsidRPr="005B1815" w:rsidRDefault="00670C97" w:rsidP="00221262">
      <w:pPr>
        <w:pStyle w:val="TreBold"/>
        <w:rPr>
          <w:color w:val="auto"/>
        </w:rPr>
      </w:pPr>
    </w:p>
    <w:p w:rsidR="00B02358" w:rsidRDefault="00221262" w:rsidP="00221262">
      <w:pPr>
        <w:pStyle w:val="Tekstprzypisukocoweg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</w:t>
      </w:r>
      <w:r w:rsidR="005B1815" w:rsidRPr="005B1815">
        <w:rPr>
          <w:rFonts w:cs="Arial"/>
          <w:b/>
          <w:sz w:val="21"/>
          <w:szCs w:val="21"/>
        </w:rPr>
        <w:t xml:space="preserve">yrażenia zgody na przystąpienie Województwa Śląskiego jako współbeneficjenta </w:t>
      </w:r>
      <w:r w:rsidR="005B1815">
        <w:rPr>
          <w:rFonts w:cs="Arial"/>
          <w:b/>
          <w:sz w:val="21"/>
          <w:szCs w:val="21"/>
        </w:rPr>
        <w:br/>
      </w:r>
      <w:r w:rsidR="005B1815" w:rsidRPr="005B1815">
        <w:rPr>
          <w:rFonts w:cs="Arial"/>
          <w:b/>
          <w:sz w:val="21"/>
          <w:szCs w:val="21"/>
        </w:rPr>
        <w:t xml:space="preserve">do projektu zintegrowanego </w:t>
      </w:r>
    </w:p>
    <w:p w:rsidR="00B02358" w:rsidRDefault="005B1815" w:rsidP="00221262">
      <w:pPr>
        <w:pStyle w:val="Tekstprzypisukocowego"/>
        <w:jc w:val="center"/>
        <w:rPr>
          <w:rFonts w:cs="Arial"/>
          <w:b/>
          <w:sz w:val="21"/>
          <w:szCs w:val="21"/>
          <w:lang w:eastAsia="pl-PL"/>
        </w:rPr>
      </w:pPr>
      <w:r w:rsidRPr="005B1815">
        <w:rPr>
          <w:rFonts w:cs="Arial"/>
          <w:b/>
          <w:sz w:val="21"/>
          <w:szCs w:val="21"/>
        </w:rPr>
        <w:t>pn. „</w:t>
      </w:r>
      <w:r w:rsidRPr="005B1815">
        <w:rPr>
          <w:rFonts w:cs="Arial"/>
          <w:b/>
          <w:sz w:val="21"/>
          <w:szCs w:val="21"/>
          <w:lang w:eastAsia="pl-PL"/>
        </w:rPr>
        <w:t xml:space="preserve">IP LIFE for Coal Mining Landscape Adaptation” </w:t>
      </w:r>
      <w:r w:rsidR="00B02358">
        <w:rPr>
          <w:rFonts w:cs="Arial"/>
          <w:b/>
          <w:sz w:val="21"/>
          <w:szCs w:val="21"/>
          <w:lang w:eastAsia="pl-PL"/>
        </w:rPr>
        <w:t xml:space="preserve"> </w:t>
      </w:r>
      <w:r w:rsidR="00B77A87">
        <w:rPr>
          <w:rFonts w:cs="Arial"/>
          <w:b/>
          <w:sz w:val="21"/>
          <w:szCs w:val="21"/>
          <w:lang w:eastAsia="pl-PL"/>
        </w:rPr>
        <w:t>[</w:t>
      </w:r>
      <w:r w:rsidRPr="005B1815">
        <w:rPr>
          <w:rFonts w:cs="Arial"/>
          <w:b/>
          <w:sz w:val="21"/>
          <w:szCs w:val="21"/>
          <w:lang w:eastAsia="pl-PL"/>
        </w:rPr>
        <w:t>LIFE IP COALA</w:t>
      </w:r>
      <w:r w:rsidR="00B77A87">
        <w:rPr>
          <w:rFonts w:cs="Arial"/>
          <w:b/>
          <w:sz w:val="21"/>
          <w:szCs w:val="21"/>
          <w:lang w:eastAsia="pl-PL"/>
        </w:rPr>
        <w:t>]</w:t>
      </w:r>
      <w:r w:rsidR="00B02358">
        <w:rPr>
          <w:rFonts w:cs="Arial"/>
          <w:b/>
          <w:sz w:val="21"/>
          <w:szCs w:val="21"/>
          <w:lang w:eastAsia="pl-PL"/>
        </w:rPr>
        <w:t xml:space="preserve">/ </w:t>
      </w:r>
    </w:p>
    <w:p w:rsidR="00B02358" w:rsidRDefault="00DE1D04" w:rsidP="00221262">
      <w:pPr>
        <w:pStyle w:val="Tekstprzypisukocowego"/>
        <w:jc w:val="center"/>
        <w:rPr>
          <w:rFonts w:cs="Arial"/>
          <w:sz w:val="21"/>
          <w:szCs w:val="21"/>
          <w:lang w:val="en-GB"/>
        </w:rPr>
      </w:pPr>
      <w:r w:rsidRPr="005B1815">
        <w:rPr>
          <w:rFonts w:cs="Arial"/>
          <w:b/>
        </w:rPr>
        <w:t>„</w:t>
      </w:r>
      <w:r w:rsidR="00B02358" w:rsidRPr="00361A18">
        <w:rPr>
          <w:rFonts w:cs="Arial"/>
          <w:b/>
          <w:sz w:val="21"/>
          <w:szCs w:val="21"/>
          <w:lang w:val="en-GB"/>
        </w:rPr>
        <w:t>IP LIFE dla Adaptacji Terenów Pogórniczych” [LIFE IP COALA]</w:t>
      </w:r>
      <w:r w:rsidR="00B02358">
        <w:rPr>
          <w:rFonts w:cs="Arial"/>
          <w:sz w:val="21"/>
          <w:szCs w:val="21"/>
          <w:lang w:val="en-GB"/>
        </w:rPr>
        <w:t xml:space="preserve"> </w:t>
      </w:r>
    </w:p>
    <w:p w:rsidR="005B1815" w:rsidRPr="005B1815" w:rsidRDefault="00FB29C8" w:rsidP="00221262">
      <w:pPr>
        <w:pStyle w:val="Tekstprzypisukocowego"/>
        <w:jc w:val="center"/>
        <w:rPr>
          <w:b/>
        </w:rPr>
      </w:pPr>
      <w:r>
        <w:rPr>
          <w:rFonts w:cs="Arial"/>
          <w:b/>
          <w:sz w:val="21"/>
          <w:szCs w:val="21"/>
        </w:rPr>
        <w:t>w ramach Programu LIFE</w:t>
      </w:r>
    </w:p>
    <w:p w:rsidR="005B1815" w:rsidRDefault="005B1815" w:rsidP="00221262">
      <w:pPr>
        <w:pStyle w:val="Tre134"/>
        <w:jc w:val="center"/>
      </w:pPr>
    </w:p>
    <w:p w:rsidR="00FB29C8" w:rsidRPr="00FB29C8" w:rsidRDefault="00DC0A74" w:rsidP="00FB29C8">
      <w:pPr>
        <w:jc w:val="both"/>
        <w:rPr>
          <w:rFonts w:cs="Arial"/>
        </w:rPr>
      </w:pPr>
      <w:r w:rsidRPr="00FB29C8">
        <w:t xml:space="preserve">Na podstawie: </w:t>
      </w:r>
      <w:r w:rsidR="00FB29C8" w:rsidRPr="00FB29C8">
        <w:rPr>
          <w:rFonts w:cs="Arial"/>
        </w:rPr>
        <w:t xml:space="preserve">art. 14 ust. 1 pkt 8, art. 41 ust.1 i ust 2 pkt 5 Ustawy z dnia 5 czerwca 1998 roku </w:t>
      </w:r>
      <w:r w:rsidR="00FB29C8" w:rsidRPr="00FB29C8">
        <w:rPr>
          <w:rFonts w:cs="Arial"/>
        </w:rPr>
        <w:br/>
        <w:t>o samorządzie województwa (tekst jednolity Dz. U. z 2020 r. poz. 1668</w:t>
      </w:r>
      <w:r w:rsidR="0098492D">
        <w:rPr>
          <w:rFonts w:cs="Arial"/>
        </w:rPr>
        <w:t>)</w:t>
      </w:r>
    </w:p>
    <w:p w:rsidR="00310921" w:rsidRPr="00FB29C8" w:rsidRDefault="00310921" w:rsidP="0051520A">
      <w:pPr>
        <w:pStyle w:val="Tre134"/>
        <w:rPr>
          <w:color w:val="auto"/>
        </w:rPr>
      </w:pPr>
    </w:p>
    <w:p w:rsidR="00DC0A74" w:rsidRPr="00906273" w:rsidRDefault="00DC0A74" w:rsidP="0051520A">
      <w:pPr>
        <w:pStyle w:val="Tre134"/>
      </w:pPr>
    </w:p>
    <w:p w:rsidR="00310921" w:rsidRPr="00906273" w:rsidRDefault="00DC0A74" w:rsidP="007C3F9B">
      <w:pPr>
        <w:pStyle w:val="TreBold"/>
      </w:pPr>
      <w:r w:rsidRPr="00906273">
        <w:t>Zarząd Województwa Śląskiego</w:t>
      </w:r>
    </w:p>
    <w:p w:rsidR="00DC0A74" w:rsidRPr="00906273" w:rsidRDefault="007F5033" w:rsidP="007C3F9B">
      <w:pPr>
        <w:pStyle w:val="TreBold"/>
      </w:pPr>
      <w:r>
        <w:t>uchwal</w:t>
      </w:r>
      <w:bookmarkStart w:id="0" w:name="_GoBack"/>
      <w:bookmarkEnd w:id="0"/>
      <w:r w:rsidR="00A14375" w:rsidRPr="00906273">
        <w:t>a</w:t>
      </w:r>
    </w:p>
    <w:p w:rsidR="00A14375" w:rsidRPr="00906273" w:rsidRDefault="00A14375" w:rsidP="00B457AF">
      <w:pPr>
        <w:pStyle w:val="TreBold"/>
      </w:pPr>
    </w:p>
    <w:p w:rsidR="00A14375" w:rsidRPr="00B467A5" w:rsidRDefault="00A14375" w:rsidP="00B467A5">
      <w:pPr>
        <w:pStyle w:val="rodekTre13"/>
      </w:pPr>
      <w:r w:rsidRPr="00B467A5">
        <w:t>§ 1.</w:t>
      </w:r>
    </w:p>
    <w:p w:rsidR="007D4386" w:rsidRPr="005B1815" w:rsidRDefault="007D4386" w:rsidP="005B1815">
      <w:pPr>
        <w:pStyle w:val="rodekTre13"/>
        <w:jc w:val="both"/>
        <w:rPr>
          <w:color w:val="auto"/>
        </w:rPr>
      </w:pPr>
    </w:p>
    <w:p w:rsidR="007D4386" w:rsidRPr="005B1815" w:rsidRDefault="005B1815" w:rsidP="005B1815">
      <w:pPr>
        <w:jc w:val="both"/>
        <w:rPr>
          <w:rFonts w:cs="Arial"/>
        </w:rPr>
      </w:pPr>
      <w:r w:rsidRPr="005B1815">
        <w:rPr>
          <w:rFonts w:cs="Arial"/>
        </w:rPr>
        <w:t xml:space="preserve">Przystąpienie Województwa Śląskiego jako współbeneficjenta do projektu zintegrowanego </w:t>
      </w:r>
      <w:r w:rsidRPr="005B1815">
        <w:rPr>
          <w:rFonts w:cs="Arial"/>
        </w:rPr>
        <w:br/>
        <w:t xml:space="preserve">pn. </w:t>
      </w:r>
      <w:r w:rsidRPr="005B1815">
        <w:rPr>
          <w:rFonts w:cs="Arial"/>
          <w:b/>
        </w:rPr>
        <w:t>„</w:t>
      </w:r>
      <w:r w:rsidRPr="005B1815">
        <w:rPr>
          <w:rFonts w:cs="Arial"/>
          <w:b/>
          <w:lang w:eastAsia="pl-PL"/>
        </w:rPr>
        <w:t>IP LIFE for Coa</w:t>
      </w:r>
      <w:r w:rsidR="005F69BF">
        <w:rPr>
          <w:rFonts w:cs="Arial"/>
          <w:b/>
          <w:lang w:eastAsia="pl-PL"/>
        </w:rPr>
        <w:t>l Mining Landscape Adaptation” [</w:t>
      </w:r>
      <w:r w:rsidRPr="005B1815">
        <w:rPr>
          <w:rFonts w:cs="Arial"/>
          <w:b/>
          <w:lang w:eastAsia="pl-PL"/>
        </w:rPr>
        <w:t>LIFE IP COALA</w:t>
      </w:r>
      <w:r w:rsidR="005F69BF">
        <w:rPr>
          <w:rFonts w:cs="Arial"/>
          <w:b/>
          <w:lang w:eastAsia="pl-PL"/>
        </w:rPr>
        <w:t>]</w:t>
      </w:r>
      <w:r w:rsidR="00B02358">
        <w:rPr>
          <w:rFonts w:cs="Arial"/>
          <w:b/>
          <w:lang w:eastAsia="pl-PL"/>
        </w:rPr>
        <w:t xml:space="preserve">/ </w:t>
      </w:r>
      <w:r w:rsidR="00DE1D04" w:rsidRPr="005B1815">
        <w:rPr>
          <w:rFonts w:cs="Arial"/>
          <w:b/>
        </w:rPr>
        <w:t>„</w:t>
      </w:r>
      <w:r w:rsidR="00B02358" w:rsidRPr="00361A18">
        <w:rPr>
          <w:rFonts w:cs="Arial"/>
          <w:b/>
          <w:lang w:val="en-GB"/>
        </w:rPr>
        <w:t>IP LIFE dla Adaptacji Terenów Pogórniczych” [LIFE IP COALA]</w:t>
      </w:r>
      <w:r w:rsidR="00B02358">
        <w:rPr>
          <w:rFonts w:cs="Arial"/>
          <w:lang w:val="en-GB"/>
        </w:rPr>
        <w:t xml:space="preserve"> </w:t>
      </w:r>
      <w:r w:rsidRPr="005B1815">
        <w:rPr>
          <w:rFonts w:cs="Arial"/>
        </w:rPr>
        <w:t xml:space="preserve">w ramach Programu LIFE. </w:t>
      </w:r>
    </w:p>
    <w:p w:rsidR="007D4386" w:rsidRDefault="007D4386" w:rsidP="007D4386">
      <w:pPr>
        <w:pStyle w:val="Tre134"/>
      </w:pPr>
    </w:p>
    <w:p w:rsidR="007D4386" w:rsidRDefault="007D4386" w:rsidP="007D4386">
      <w:pPr>
        <w:pStyle w:val="rodekTre13"/>
      </w:pPr>
      <w:r>
        <w:t>§ 2.</w:t>
      </w:r>
    </w:p>
    <w:p w:rsidR="007D4386" w:rsidRDefault="007D4386" w:rsidP="007D4386">
      <w:pPr>
        <w:pStyle w:val="Tre134"/>
      </w:pPr>
    </w:p>
    <w:p w:rsidR="007D4386" w:rsidRDefault="007D4386" w:rsidP="007D4386">
      <w:pPr>
        <w:pStyle w:val="Tre134"/>
      </w:pPr>
      <w:r>
        <w:t>Wykonanie uchwały powierza się Marszałkowi Województwa.</w:t>
      </w:r>
    </w:p>
    <w:p w:rsidR="007D4386" w:rsidRDefault="007D4386" w:rsidP="007D4386">
      <w:pPr>
        <w:pStyle w:val="TreBold"/>
        <w:jc w:val="left"/>
      </w:pPr>
    </w:p>
    <w:p w:rsidR="007D4386" w:rsidRDefault="005B1815" w:rsidP="007D4386">
      <w:pPr>
        <w:pStyle w:val="rodekTre13"/>
      </w:pPr>
      <w:r>
        <w:t>§ 3</w:t>
      </w:r>
      <w:r w:rsidR="007D4386">
        <w:t>.</w:t>
      </w:r>
    </w:p>
    <w:p w:rsidR="007D4386" w:rsidRDefault="007D4386" w:rsidP="007D4386">
      <w:pPr>
        <w:pStyle w:val="Tre134"/>
      </w:pPr>
    </w:p>
    <w:p w:rsidR="000575AF" w:rsidRDefault="007D4386" w:rsidP="005B1815">
      <w:pPr>
        <w:pStyle w:val="Tre134"/>
      </w:pPr>
      <w:r>
        <w:t>Uchwała wchodzi w życie z dniem podjęcia</w:t>
      </w:r>
      <w:r w:rsidR="005B1815">
        <w:t>.</w:t>
      </w:r>
    </w:p>
    <w:p w:rsidR="000575AF" w:rsidRDefault="000575AF" w:rsidP="000575AF">
      <w:pPr>
        <w:pStyle w:val="Tre0"/>
      </w:pPr>
    </w:p>
    <w:p w:rsidR="000575AF" w:rsidRDefault="000575AF" w:rsidP="000575AF">
      <w:pPr>
        <w:pStyle w:val="Tre0"/>
      </w:pPr>
    </w:p>
    <w:p w:rsidR="000575AF" w:rsidRDefault="000575AF" w:rsidP="000575AF">
      <w:pPr>
        <w:pStyle w:val="Tre0"/>
      </w:pPr>
    </w:p>
    <w:p w:rsidR="000575AF" w:rsidRDefault="000575AF" w:rsidP="000575AF">
      <w:pPr>
        <w:pStyle w:val="Tre0"/>
      </w:pPr>
    </w:p>
    <w:p w:rsidR="000575AF" w:rsidRDefault="000575AF" w:rsidP="000575AF">
      <w:pPr>
        <w:pStyle w:val="Tre0"/>
      </w:pPr>
    </w:p>
    <w:p w:rsidR="000575AF" w:rsidRPr="000575AF" w:rsidRDefault="000575AF" w:rsidP="000575AF">
      <w:pPr>
        <w:pStyle w:val="Tre0"/>
      </w:pPr>
    </w:p>
    <w:p w:rsidR="00672D36" w:rsidRDefault="00672D36" w:rsidP="00A14375">
      <w:pPr>
        <w:pStyle w:val="Tre0"/>
      </w:pPr>
    </w:p>
    <w:p w:rsidR="000575AF" w:rsidRPr="00906273" w:rsidRDefault="000575AF" w:rsidP="00A14375">
      <w:pPr>
        <w:pStyle w:val="Tre0"/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552"/>
      </w:tblGrid>
      <w:tr w:rsidR="0051520A" w:rsidRPr="0051520A" w:rsidTr="00672D36">
        <w:tc>
          <w:tcPr>
            <w:tcW w:w="3369" w:type="dxa"/>
          </w:tcPr>
          <w:p w:rsidR="0044142D" w:rsidRPr="0051520A" w:rsidRDefault="009142D6" w:rsidP="00B467A5">
            <w:pPr>
              <w:pStyle w:val="Tre134"/>
              <w:spacing w:line="360" w:lineRule="auto"/>
            </w:pPr>
            <w:r>
              <w:t>Jakub Chełstowski</w:t>
            </w:r>
          </w:p>
        </w:tc>
        <w:tc>
          <w:tcPr>
            <w:tcW w:w="3402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Marszałek Województwa </w:t>
            </w:r>
          </w:p>
        </w:tc>
        <w:tc>
          <w:tcPr>
            <w:tcW w:w="283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D253D0" w:rsidP="00B467A5">
            <w:pPr>
              <w:pStyle w:val="Tre134"/>
              <w:spacing w:line="360" w:lineRule="auto"/>
            </w:pPr>
            <w:r>
              <w:t>Wojciech Kałuża</w:t>
            </w:r>
          </w:p>
        </w:tc>
        <w:tc>
          <w:tcPr>
            <w:tcW w:w="3402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D253D0" w:rsidP="00B467A5">
            <w:pPr>
              <w:pStyle w:val="Tre134"/>
              <w:spacing w:line="360" w:lineRule="auto"/>
            </w:pPr>
            <w:r>
              <w:t>Dariusz Starzycki</w:t>
            </w:r>
          </w:p>
        </w:tc>
        <w:tc>
          <w:tcPr>
            <w:tcW w:w="3402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Wicemarszałek Województwa </w:t>
            </w:r>
          </w:p>
        </w:tc>
        <w:tc>
          <w:tcPr>
            <w:tcW w:w="283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D253D0" w:rsidP="00B467A5">
            <w:pPr>
              <w:pStyle w:val="Tre134"/>
              <w:spacing w:line="360" w:lineRule="auto"/>
            </w:pPr>
            <w:r>
              <w:t>Izabela Domogała</w:t>
            </w:r>
          </w:p>
        </w:tc>
        <w:tc>
          <w:tcPr>
            <w:tcW w:w="3402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 xml:space="preserve">- Członek Zarządu Województwa </w:t>
            </w:r>
          </w:p>
        </w:tc>
        <w:tc>
          <w:tcPr>
            <w:tcW w:w="283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44142D" w:rsidRPr="0051520A" w:rsidRDefault="0044142D" w:rsidP="00B467A5">
            <w:pPr>
              <w:pStyle w:val="Tre134"/>
              <w:spacing w:line="360" w:lineRule="auto"/>
            </w:pPr>
          </w:p>
        </w:tc>
      </w:tr>
      <w:tr w:rsidR="0051520A" w:rsidRPr="0051520A" w:rsidTr="00672D36">
        <w:tc>
          <w:tcPr>
            <w:tcW w:w="3369" w:type="dxa"/>
          </w:tcPr>
          <w:p w:rsidR="0044142D" w:rsidRPr="0051520A" w:rsidRDefault="00641C39" w:rsidP="009142D6">
            <w:pPr>
              <w:pStyle w:val="Tre134"/>
              <w:spacing w:line="360" w:lineRule="auto"/>
            </w:pPr>
            <w:r>
              <w:t>Beata Białowąs</w:t>
            </w:r>
          </w:p>
        </w:tc>
        <w:tc>
          <w:tcPr>
            <w:tcW w:w="3402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 Członek Zarządu Województwa</w:t>
            </w:r>
          </w:p>
        </w:tc>
        <w:tc>
          <w:tcPr>
            <w:tcW w:w="283" w:type="dxa"/>
          </w:tcPr>
          <w:p w:rsidR="0044142D" w:rsidRPr="0051520A" w:rsidRDefault="0044142D" w:rsidP="00B467A5">
            <w:pPr>
              <w:pStyle w:val="Tre134"/>
              <w:spacing w:line="360" w:lineRule="auto"/>
            </w:pPr>
            <w:r w:rsidRPr="0051520A">
              <w:t>-</w:t>
            </w:r>
          </w:p>
        </w:tc>
        <w:tc>
          <w:tcPr>
            <w:tcW w:w="2552" w:type="dxa"/>
          </w:tcPr>
          <w:p w:rsidR="0044142D" w:rsidRPr="0051520A" w:rsidRDefault="00672D36" w:rsidP="00B467A5">
            <w:pPr>
              <w:pStyle w:val="Tre134"/>
              <w:spacing w:line="360" w:lineRule="auto"/>
            </w:pPr>
            <w:r>
              <w:t>……………………………</w:t>
            </w:r>
          </w:p>
          <w:p w:rsidR="0044142D" w:rsidRPr="0051520A" w:rsidRDefault="0044142D" w:rsidP="00B467A5">
            <w:pPr>
              <w:pStyle w:val="Tre134"/>
              <w:spacing w:line="360" w:lineRule="auto"/>
            </w:pPr>
          </w:p>
        </w:tc>
      </w:tr>
    </w:tbl>
    <w:p w:rsidR="00A14375" w:rsidRPr="00906273" w:rsidRDefault="00A14375" w:rsidP="0051520A">
      <w:pPr>
        <w:pStyle w:val="Tre134"/>
      </w:pPr>
    </w:p>
    <w:sectPr w:rsidR="00A14375" w:rsidRPr="00906273" w:rsidSect="00672D36">
      <w:footerReference w:type="default" r:id="rId8"/>
      <w:type w:val="continuous"/>
      <w:pgSz w:w="11906" w:h="16838" w:code="9"/>
      <w:pgMar w:top="992" w:right="1276" w:bottom="936" w:left="1276" w:header="936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ED" w:rsidRDefault="00090FED" w:rsidP="00AB4A4A">
      <w:r>
        <w:separator/>
      </w:r>
    </w:p>
  </w:endnote>
  <w:endnote w:type="continuationSeparator" w:id="0">
    <w:p w:rsidR="00090FED" w:rsidRDefault="00090FED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5B1815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5B1815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ED" w:rsidRDefault="00090FED" w:rsidP="00AB4A4A">
      <w:r>
        <w:separator/>
      </w:r>
    </w:p>
  </w:footnote>
  <w:footnote w:type="continuationSeparator" w:id="0">
    <w:p w:rsidR="00090FED" w:rsidRDefault="00090FED" w:rsidP="00AB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86D3F20"/>
    <w:multiLevelType w:val="hybridMultilevel"/>
    <w:tmpl w:val="D77C2F44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049B"/>
    <w:multiLevelType w:val="hybridMultilevel"/>
    <w:tmpl w:val="E754345A"/>
    <w:lvl w:ilvl="0" w:tplc="E2D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54643"/>
    <w:multiLevelType w:val="hybridMultilevel"/>
    <w:tmpl w:val="94FC3586"/>
    <w:lvl w:ilvl="0" w:tplc="15CC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styleLockTheme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33271"/>
    <w:rsid w:val="000575AF"/>
    <w:rsid w:val="000676B4"/>
    <w:rsid w:val="00084FB5"/>
    <w:rsid w:val="00090FED"/>
    <w:rsid w:val="000A17BA"/>
    <w:rsid w:val="000A6DD0"/>
    <w:rsid w:val="000B4740"/>
    <w:rsid w:val="000C19FB"/>
    <w:rsid w:val="0013636D"/>
    <w:rsid w:val="00160961"/>
    <w:rsid w:val="00190DFB"/>
    <w:rsid w:val="00197E93"/>
    <w:rsid w:val="001A2D87"/>
    <w:rsid w:val="001C4AA2"/>
    <w:rsid w:val="001D2231"/>
    <w:rsid w:val="001D5529"/>
    <w:rsid w:val="001E6FE6"/>
    <w:rsid w:val="001F40E6"/>
    <w:rsid w:val="00221262"/>
    <w:rsid w:val="002369DC"/>
    <w:rsid w:val="0024013A"/>
    <w:rsid w:val="00240EDE"/>
    <w:rsid w:val="0024632C"/>
    <w:rsid w:val="00282C05"/>
    <w:rsid w:val="00286327"/>
    <w:rsid w:val="00286B41"/>
    <w:rsid w:val="002A711A"/>
    <w:rsid w:val="002C6693"/>
    <w:rsid w:val="002D26C5"/>
    <w:rsid w:val="002D7D48"/>
    <w:rsid w:val="003039A5"/>
    <w:rsid w:val="00310921"/>
    <w:rsid w:val="00310EED"/>
    <w:rsid w:val="0031614F"/>
    <w:rsid w:val="00317313"/>
    <w:rsid w:val="00324552"/>
    <w:rsid w:val="00325C24"/>
    <w:rsid w:val="00351F03"/>
    <w:rsid w:val="00390108"/>
    <w:rsid w:val="00393FB8"/>
    <w:rsid w:val="003E5C79"/>
    <w:rsid w:val="003E64C0"/>
    <w:rsid w:val="0040055C"/>
    <w:rsid w:val="00416B64"/>
    <w:rsid w:val="0044142D"/>
    <w:rsid w:val="0044701E"/>
    <w:rsid w:val="00470595"/>
    <w:rsid w:val="00473297"/>
    <w:rsid w:val="00480769"/>
    <w:rsid w:val="00485F40"/>
    <w:rsid w:val="004A1F4D"/>
    <w:rsid w:val="004A6978"/>
    <w:rsid w:val="004B1FFF"/>
    <w:rsid w:val="004B21A9"/>
    <w:rsid w:val="004B3D78"/>
    <w:rsid w:val="004B5F03"/>
    <w:rsid w:val="004C682C"/>
    <w:rsid w:val="004E0604"/>
    <w:rsid w:val="004E7A2C"/>
    <w:rsid w:val="0051520A"/>
    <w:rsid w:val="005179A7"/>
    <w:rsid w:val="005223DD"/>
    <w:rsid w:val="00541D56"/>
    <w:rsid w:val="00550F41"/>
    <w:rsid w:val="00570460"/>
    <w:rsid w:val="005872CB"/>
    <w:rsid w:val="005B1815"/>
    <w:rsid w:val="005E7A23"/>
    <w:rsid w:val="005F1C87"/>
    <w:rsid w:val="005F2DB1"/>
    <w:rsid w:val="005F69BF"/>
    <w:rsid w:val="00604101"/>
    <w:rsid w:val="00641C39"/>
    <w:rsid w:val="00645FEF"/>
    <w:rsid w:val="006476FE"/>
    <w:rsid w:val="00651A52"/>
    <w:rsid w:val="00665345"/>
    <w:rsid w:val="00670C97"/>
    <w:rsid w:val="00672D36"/>
    <w:rsid w:val="006917EA"/>
    <w:rsid w:val="006F6030"/>
    <w:rsid w:val="007079D0"/>
    <w:rsid w:val="0071318A"/>
    <w:rsid w:val="00746624"/>
    <w:rsid w:val="0075073B"/>
    <w:rsid w:val="007625B3"/>
    <w:rsid w:val="00763975"/>
    <w:rsid w:val="007665BB"/>
    <w:rsid w:val="0079165A"/>
    <w:rsid w:val="00795194"/>
    <w:rsid w:val="007B3AC5"/>
    <w:rsid w:val="007C3F9B"/>
    <w:rsid w:val="007D4386"/>
    <w:rsid w:val="007E162A"/>
    <w:rsid w:val="007E5643"/>
    <w:rsid w:val="007F065D"/>
    <w:rsid w:val="007F0F31"/>
    <w:rsid w:val="007F5033"/>
    <w:rsid w:val="007F513A"/>
    <w:rsid w:val="00801EA5"/>
    <w:rsid w:val="00810EB7"/>
    <w:rsid w:val="00811248"/>
    <w:rsid w:val="00814C20"/>
    <w:rsid w:val="008177A4"/>
    <w:rsid w:val="008257F5"/>
    <w:rsid w:val="0084242E"/>
    <w:rsid w:val="008574EB"/>
    <w:rsid w:val="008677EB"/>
    <w:rsid w:val="00881439"/>
    <w:rsid w:val="00883DE2"/>
    <w:rsid w:val="0088682B"/>
    <w:rsid w:val="00892B14"/>
    <w:rsid w:val="008C1ABC"/>
    <w:rsid w:val="008F3A1B"/>
    <w:rsid w:val="00906273"/>
    <w:rsid w:val="0091363F"/>
    <w:rsid w:val="009142D6"/>
    <w:rsid w:val="00917962"/>
    <w:rsid w:val="009465B8"/>
    <w:rsid w:val="0095386C"/>
    <w:rsid w:val="00954FC8"/>
    <w:rsid w:val="00964842"/>
    <w:rsid w:val="00982ADF"/>
    <w:rsid w:val="0098492D"/>
    <w:rsid w:val="009A1138"/>
    <w:rsid w:val="009B7E49"/>
    <w:rsid w:val="009C0CF9"/>
    <w:rsid w:val="009D1113"/>
    <w:rsid w:val="009E2AAC"/>
    <w:rsid w:val="009F0A83"/>
    <w:rsid w:val="009F1C7B"/>
    <w:rsid w:val="009F24E7"/>
    <w:rsid w:val="00A03081"/>
    <w:rsid w:val="00A14375"/>
    <w:rsid w:val="00A416B5"/>
    <w:rsid w:val="00A454CC"/>
    <w:rsid w:val="00A64717"/>
    <w:rsid w:val="00A82E72"/>
    <w:rsid w:val="00A84CA6"/>
    <w:rsid w:val="00A9282A"/>
    <w:rsid w:val="00AA135E"/>
    <w:rsid w:val="00AA2599"/>
    <w:rsid w:val="00AB4A4A"/>
    <w:rsid w:val="00AF0361"/>
    <w:rsid w:val="00AF39F9"/>
    <w:rsid w:val="00AF6C86"/>
    <w:rsid w:val="00AF6D0E"/>
    <w:rsid w:val="00B02358"/>
    <w:rsid w:val="00B10A69"/>
    <w:rsid w:val="00B32FD5"/>
    <w:rsid w:val="00B3477F"/>
    <w:rsid w:val="00B37FC8"/>
    <w:rsid w:val="00B415BE"/>
    <w:rsid w:val="00B4557C"/>
    <w:rsid w:val="00B457AF"/>
    <w:rsid w:val="00B467A5"/>
    <w:rsid w:val="00B633D8"/>
    <w:rsid w:val="00B70726"/>
    <w:rsid w:val="00B70C97"/>
    <w:rsid w:val="00B71392"/>
    <w:rsid w:val="00B77A87"/>
    <w:rsid w:val="00BA5AC0"/>
    <w:rsid w:val="00BA5FB2"/>
    <w:rsid w:val="00BD0D20"/>
    <w:rsid w:val="00BF725F"/>
    <w:rsid w:val="00BF7C94"/>
    <w:rsid w:val="00C4688A"/>
    <w:rsid w:val="00C7377B"/>
    <w:rsid w:val="00C87348"/>
    <w:rsid w:val="00C912F1"/>
    <w:rsid w:val="00C92164"/>
    <w:rsid w:val="00C92B73"/>
    <w:rsid w:val="00C934BA"/>
    <w:rsid w:val="00CA0FFF"/>
    <w:rsid w:val="00CA7D31"/>
    <w:rsid w:val="00CB67C5"/>
    <w:rsid w:val="00CF1866"/>
    <w:rsid w:val="00CF522C"/>
    <w:rsid w:val="00D0750F"/>
    <w:rsid w:val="00D16739"/>
    <w:rsid w:val="00D253D0"/>
    <w:rsid w:val="00D446F2"/>
    <w:rsid w:val="00D860E3"/>
    <w:rsid w:val="00D9540E"/>
    <w:rsid w:val="00DA1F7E"/>
    <w:rsid w:val="00DA3A9B"/>
    <w:rsid w:val="00DC0A74"/>
    <w:rsid w:val="00DE1D04"/>
    <w:rsid w:val="00DE7850"/>
    <w:rsid w:val="00E224FE"/>
    <w:rsid w:val="00E257DF"/>
    <w:rsid w:val="00E53A8B"/>
    <w:rsid w:val="00E64BD7"/>
    <w:rsid w:val="00E73E3F"/>
    <w:rsid w:val="00E75CA5"/>
    <w:rsid w:val="00E8486A"/>
    <w:rsid w:val="00E87F58"/>
    <w:rsid w:val="00EA5F63"/>
    <w:rsid w:val="00EA79D3"/>
    <w:rsid w:val="00EA7E5C"/>
    <w:rsid w:val="00ED0954"/>
    <w:rsid w:val="00ED5EAA"/>
    <w:rsid w:val="00ED6368"/>
    <w:rsid w:val="00EE77AB"/>
    <w:rsid w:val="00F35842"/>
    <w:rsid w:val="00F45D9D"/>
    <w:rsid w:val="00F57C35"/>
    <w:rsid w:val="00F83FD3"/>
    <w:rsid w:val="00F91D98"/>
    <w:rsid w:val="00F97D9C"/>
    <w:rsid w:val="00FA3120"/>
    <w:rsid w:val="00FA6EFF"/>
    <w:rsid w:val="00FB29C8"/>
    <w:rsid w:val="00FB3A61"/>
    <w:rsid w:val="00FB6C9E"/>
    <w:rsid w:val="00FC41E0"/>
    <w:rsid w:val="00FC63DF"/>
    <w:rsid w:val="00FC6A14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3FFD2"/>
  <w15:docId w15:val="{A8DFC6AB-24D4-49F8-95F9-6520FB5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B457AF"/>
    <w:pPr>
      <w:spacing w:line="268" w:lineRule="exact"/>
      <w:jc w:val="center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B457AF"/>
    <w:rPr>
      <w:b/>
      <w:bCs/>
      <w:color w:val="000000"/>
      <w:sz w:val="21"/>
      <w:szCs w:val="21"/>
      <w:lang w:eastAsia="en-US"/>
    </w:rPr>
  </w:style>
  <w:style w:type="paragraph" w:customStyle="1" w:styleId="rodekTre13">
    <w:name w:val="Środek Treść_13"/>
    <w:aliases w:val="4"/>
    <w:next w:val="TreBold"/>
    <w:link w:val="rodekTre13Znak"/>
    <w:qFormat/>
    <w:locked/>
    <w:rsid w:val="00351F03"/>
    <w:pPr>
      <w:spacing w:line="268" w:lineRule="exact"/>
      <w:jc w:val="center"/>
    </w:pPr>
    <w:rPr>
      <w:color w:val="000000"/>
      <w:sz w:val="21"/>
      <w:szCs w:val="22"/>
      <w:lang w:eastAsia="en-US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rodekTre13Znak">
    <w:name w:val="Środek Treść_13 Znak"/>
    <w:aliases w:val="4 Znak"/>
    <w:link w:val="rodekTre13"/>
    <w:rsid w:val="00351F03"/>
    <w:rPr>
      <w:color w:val="000000"/>
      <w:sz w:val="21"/>
      <w:szCs w:val="22"/>
      <w:lang w:eastAsia="en-US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autoRedefine/>
    <w:qFormat/>
    <w:rsid w:val="0051520A"/>
    <w:pPr>
      <w:tabs>
        <w:tab w:val="left" w:pos="1796"/>
        <w:tab w:val="left" w:pos="5103"/>
      </w:tabs>
      <w:spacing w:line="268" w:lineRule="exact"/>
    </w:pPr>
    <w:rPr>
      <w:rFonts w:cs="Arial"/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51520A"/>
    <w:rPr>
      <w:rFonts w:cs="Arial"/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locked/>
    <w:rsid w:val="00672D36"/>
    <w:pPr>
      <w:suppressAutoHyphens/>
      <w:spacing w:line="360" w:lineRule="auto"/>
      <w:jc w:val="center"/>
    </w:pPr>
    <w:rPr>
      <w:rFonts w:eastAsia="Times New Roman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D36"/>
    <w:rPr>
      <w:rFonts w:eastAsia="Times New Roman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1B24-EF67-4F85-B169-1E0C958B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Golasz Agnieszka</cp:lastModifiedBy>
  <cp:revision>16</cp:revision>
  <cp:lastPrinted>2017-10-26T09:31:00Z</cp:lastPrinted>
  <dcterms:created xsi:type="dcterms:W3CDTF">2021-02-22T13:44:00Z</dcterms:created>
  <dcterms:modified xsi:type="dcterms:W3CDTF">2021-03-04T10:11:00Z</dcterms:modified>
</cp:coreProperties>
</file>